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97" w:rsidRDefault="000A0397" w:rsidP="000A03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0A0397" w:rsidRDefault="000A0397" w:rsidP="000A03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0A0397" w:rsidRDefault="000A0397" w:rsidP="000A03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A0397" w:rsidRDefault="000A0397" w:rsidP="000A039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27.03.2023                                      м. Львів                                                    № 2</w:t>
      </w:r>
    </w:p>
    <w:p w:rsidR="000A0397" w:rsidRDefault="000A0397" w:rsidP="000A0397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0A0397" w:rsidRDefault="000A0397" w:rsidP="000A0397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члени Вченої ради (додаток 1).</w:t>
      </w:r>
    </w:p>
    <w:p w:rsidR="000A0397" w:rsidRDefault="000A0397" w:rsidP="000A0397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r>
        <w:rPr>
          <w:rFonts w:ascii="Times New Roman" w:hAnsi="Times New Roman"/>
          <w:sz w:val="26"/>
          <w:szCs w:val="26"/>
          <w:lang w:val="uk-UA"/>
        </w:rPr>
        <w:t>Танчин Ігор Зіновійович, заступник директора інституту.</w:t>
      </w:r>
    </w:p>
    <w:p w:rsidR="000A0397" w:rsidRDefault="000A0397" w:rsidP="000A0397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r>
        <w:rPr>
          <w:rFonts w:ascii="Times New Roman" w:hAnsi="Times New Roman"/>
          <w:sz w:val="26"/>
          <w:szCs w:val="26"/>
          <w:lang w:val="uk-UA"/>
        </w:rPr>
        <w:t>Дільна Оксана Андріївна, старша викладачка кафедри гуманітарної освіти.</w:t>
      </w:r>
    </w:p>
    <w:p w:rsidR="000A0397" w:rsidRDefault="000A0397" w:rsidP="000A0397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0A0397" w:rsidRDefault="000A0397" w:rsidP="000A0397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0A0397" w:rsidRDefault="000A0397" w:rsidP="000A039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0A0397" w:rsidRDefault="000A0397" w:rsidP="000A039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A0397" w:rsidRDefault="000A0397" w:rsidP="000A039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A0397" w:rsidRPr="00383496" w:rsidRDefault="000A0397" w:rsidP="000A039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A0397" w:rsidRDefault="000A0397" w:rsidP="000A0397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5.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Різне.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Про зарахування результатів стажування викладачів кафедр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0A0397" w:rsidRDefault="000A0397" w:rsidP="000A0397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>
        <w:rPr>
          <w:rFonts w:ascii="Times New Roman" w:hAnsi="Times New Roman"/>
          <w:sz w:val="26"/>
          <w:szCs w:val="26"/>
          <w:lang w:val="uk-UA"/>
        </w:rPr>
        <w:t>Дільну О.А., секретаря Вченої ради, яка представила витяг із протоколу засідання кафедри гуманітарної освіти (витяг з протоколу додається) про затвердження сертифікатів про підвищення кваліфікації старшої викладачки Ковальової Людмили Леонідівни.</w:t>
      </w:r>
    </w:p>
    <w:p w:rsidR="000A0397" w:rsidRDefault="000A0397" w:rsidP="000A0397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A0397" w:rsidRDefault="000A0397" w:rsidP="000A0397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сертифікатів про підвищення кваліфікації старшої викладачки кафедри гуманітарної освіти Ковальової Людмили Леонідівни.</w:t>
      </w:r>
    </w:p>
    <w:p w:rsidR="000A0397" w:rsidRDefault="000A0397" w:rsidP="000A0397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«За» - 22</w:t>
      </w:r>
    </w:p>
    <w:p w:rsidR="000A0397" w:rsidRDefault="000A0397" w:rsidP="000A0397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A0397" w:rsidRDefault="000A0397" w:rsidP="000A0397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A0397" w:rsidRDefault="000A0397" w:rsidP="000A039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A0397" w:rsidRDefault="000A0397" w:rsidP="000A0397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A0397" w:rsidRDefault="000A0397" w:rsidP="000A0397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>
        <w:rPr>
          <w:rFonts w:ascii="Times New Roman" w:hAnsi="Times New Roman"/>
          <w:sz w:val="26"/>
          <w:szCs w:val="26"/>
          <w:lang w:val="uk-UA"/>
        </w:rPr>
        <w:t>затвердити сертифікати про підвищення кваліфікації старшої викладачки кафедри гуманітарної освіти Ковальової Людмили Леонідівни.</w:t>
      </w:r>
    </w:p>
    <w:p w:rsidR="000A0397" w:rsidRDefault="000A0397">
      <w:bookmarkStart w:id="0" w:name="_GoBack"/>
      <w:bookmarkEnd w:id="0"/>
    </w:p>
    <w:sectPr w:rsidR="000A0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F3"/>
    <w:rsid w:val="000A0397"/>
    <w:rsid w:val="001918F3"/>
    <w:rsid w:val="00D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4E62"/>
  <w15:chartTrackingRefBased/>
  <w15:docId w15:val="{BC5D3C4C-3869-4D32-81B8-546393F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03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uiPriority w:val="1"/>
    <w:rsid w:val="000A039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2023-10-01T13:59:00Z</dcterms:created>
  <dcterms:modified xsi:type="dcterms:W3CDTF">2023-10-01T14:03:00Z</dcterms:modified>
</cp:coreProperties>
</file>