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8B" w:rsidRDefault="00BF7E8B" w:rsidP="00BF7E8B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Рішення науково-методичної ради</w:t>
      </w:r>
    </w:p>
    <w:p w:rsidR="00BF7E8B" w:rsidRDefault="00BF7E8B" w:rsidP="00BF7E8B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Комунального закладу Львівської обласної ради</w:t>
      </w:r>
    </w:p>
    <w:p w:rsidR="00BF7E8B" w:rsidRDefault="00BF7E8B" w:rsidP="00BF7E8B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«Львівський обласний інститут післядипломної педагогічної освіти»</w:t>
      </w:r>
    </w:p>
    <w:p w:rsidR="00BF7E8B" w:rsidRDefault="00BF7E8B" w:rsidP="00BF7E8B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BF7E8B" w:rsidRPr="00547E64" w:rsidRDefault="00BF7E8B" w:rsidP="00BF7E8B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30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листопада 2023 р.                                                          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>Протокол № 11-</w:t>
      </w:r>
      <w:r w:rsidRPr="00547E64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2</w:t>
      </w:r>
    </w:p>
    <w:p w:rsidR="00BF7E8B" w:rsidRDefault="00BF7E8B" w:rsidP="00BF7E8B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BF7E8B" w:rsidRDefault="00BF7E8B" w:rsidP="00BF7E8B">
      <w:pPr>
        <w:spacing w:after="0" w:line="240" w:lineRule="auto"/>
        <w:ind w:left="-142" w:hanging="108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     Присутні члени ради: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Павло 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ХОБЗЕЙ, Микола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КАЦЮБА, Марта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З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НАК,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Наталі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я ТОДЧУК, Олена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ЦОГЛА. Сергій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ПАЗЮК, Галина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ВАРХОЛИК,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Юрій ГАР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МАТІЙ,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Ірина СУХОВ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ЕРСЬКА,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Леся 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ГРИЗА,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Ліліан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а КУДРИК,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Наталія ПА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СТУШЕНКО, Олена СТАДНИК, Ірина СИНЯ,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Леся 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ГРИЗА,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Ігор 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АНЧИН,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Тетяня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ДОЛЖИКОВА</w:t>
      </w:r>
    </w:p>
    <w:p w:rsidR="00BF7E8B" w:rsidRDefault="00BF7E8B" w:rsidP="00BF7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BF7E8B" w:rsidRDefault="00BF7E8B" w:rsidP="00BF7E8B">
      <w:pPr>
        <w:spacing w:after="0" w:line="240" w:lineRule="auto"/>
        <w:ind w:hanging="142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Про схвалення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освітніх програм підвищення </w:t>
      </w:r>
    </w:p>
    <w:p w:rsidR="00BF7E8B" w:rsidRDefault="00BF7E8B" w:rsidP="00BF7E8B">
      <w:pPr>
        <w:spacing w:after="0" w:line="240" w:lineRule="auto"/>
        <w:ind w:hanging="142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кваліфікації педагогічних працівників </w:t>
      </w:r>
    </w:p>
    <w:p w:rsidR="00BF7E8B" w:rsidRDefault="00BF7E8B" w:rsidP="00BF7E8B">
      <w:pPr>
        <w:spacing w:after="0" w:line="240" w:lineRule="auto"/>
        <w:ind w:hanging="142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тривалістю 8 та 15 год. </w:t>
      </w:r>
    </w:p>
    <w:p w:rsidR="00BF7E8B" w:rsidRDefault="00BF7E8B" w:rsidP="00BF7E8B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BF7E8B" w:rsidRDefault="00BF7E8B" w:rsidP="00BF7E8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Заслухавши та обговоривши інформацію Миколи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КАЦЮБИ, заступника директора з науково-педагогічної роботи про зміст освітніх програм підвищення кваліфікації педагогічних працівників тривалістю 8 та 15 год., науково-методична рада</w:t>
      </w:r>
    </w:p>
    <w:p w:rsidR="00BF7E8B" w:rsidRDefault="00BF7E8B" w:rsidP="00BF7E8B">
      <w:pPr>
        <w:spacing w:after="0" w:line="240" w:lineRule="auto"/>
        <w:ind w:hanging="1080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</w:t>
      </w:r>
    </w:p>
    <w:p w:rsidR="00BF7E8B" w:rsidRDefault="00BF7E8B" w:rsidP="00BF7E8B">
      <w:pPr>
        <w:spacing w:after="0" w:line="240" w:lineRule="auto"/>
        <w:ind w:hanging="1080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</w:t>
      </w:r>
    </w:p>
    <w:p w:rsidR="00BF7E8B" w:rsidRDefault="00BF7E8B" w:rsidP="00BF7E8B">
      <w:pPr>
        <w:spacing w:after="0" w:line="240" w:lineRule="auto"/>
        <w:ind w:hanging="10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схвалює:</w:t>
      </w:r>
    </w:p>
    <w:p w:rsidR="00BF7E8B" w:rsidRDefault="00BF7E8B" w:rsidP="00BF7E8B">
      <w:pPr>
        <w:spacing w:after="0" w:line="240" w:lineRule="auto"/>
        <w:ind w:hanging="10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BF7E8B" w:rsidRDefault="00BF7E8B" w:rsidP="00BF7E8B">
      <w:pPr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освітні програми підвищення кваліфікації педагогічних працівників тривалістю 8 та 15 год. подані у додатку 2</w:t>
      </w:r>
    </w:p>
    <w:p w:rsidR="00BF7E8B" w:rsidRDefault="00BF7E8B" w:rsidP="00BF7E8B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BF7E8B" w:rsidRDefault="00BF7E8B" w:rsidP="00BF7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BF7E8B" w:rsidRDefault="00BF7E8B" w:rsidP="00BF7E8B">
      <w:pPr>
        <w:spacing w:after="0" w:line="240" w:lineRule="auto"/>
        <w:ind w:hanging="108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</w:t>
      </w:r>
    </w:p>
    <w:p w:rsidR="00BF7E8B" w:rsidRDefault="00BF7E8B" w:rsidP="00BF7E8B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 Рішення прийнято:</w:t>
      </w:r>
    </w:p>
    <w:p w:rsidR="00BF7E8B" w:rsidRDefault="00BF7E8B" w:rsidP="00BF7E8B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«за»___17______</w:t>
      </w:r>
    </w:p>
    <w:p w:rsidR="00BF7E8B" w:rsidRDefault="00BF7E8B" w:rsidP="00BF7E8B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«проти»_____0____</w:t>
      </w:r>
    </w:p>
    <w:p w:rsidR="00BF7E8B" w:rsidRDefault="00BF7E8B" w:rsidP="00BF7E8B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«утримались»__0_____</w:t>
      </w:r>
    </w:p>
    <w:p w:rsidR="00BF7E8B" w:rsidRDefault="00BF7E8B" w:rsidP="00BF7E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BF7E8B" w:rsidRDefault="00BF7E8B" w:rsidP="00BF7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BF7E8B" w:rsidRDefault="00BF7E8B" w:rsidP="00BF7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BF7E8B" w:rsidRDefault="00BF7E8B" w:rsidP="00BF7E8B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Голова ради                                      Павло ХОБЗЕЙ</w:t>
      </w:r>
    </w:p>
    <w:p w:rsidR="00BF7E8B" w:rsidRDefault="00BF7E8B" w:rsidP="00BF7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BF7E8B" w:rsidRDefault="00BF7E8B" w:rsidP="00BF7E8B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BF7E8B" w:rsidRDefault="00BF7E8B" w:rsidP="00BF7E8B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Секретар     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  <w:t xml:space="preserve"> Марта ЗНАК</w:t>
      </w:r>
    </w:p>
    <w:p w:rsidR="00BF7E8B" w:rsidRDefault="00BF7E8B" w:rsidP="00BF7E8B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BF7E8B" w:rsidRDefault="00BF7E8B" w:rsidP="00BF7E8B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BF7E8B" w:rsidRDefault="00BF7E8B" w:rsidP="00BF7E8B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BF7E8B" w:rsidRPr="00BF7E8B" w:rsidRDefault="00BF7E8B" w:rsidP="00BF7E8B">
      <w:pPr>
        <w:spacing w:after="160" w:line="254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BF7E8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Додаток 2</w:t>
      </w:r>
    </w:p>
    <w:p w:rsidR="00BF7E8B" w:rsidRPr="00BF7E8B" w:rsidRDefault="00BF7E8B" w:rsidP="00BF7E8B">
      <w:pPr>
        <w:spacing w:after="160" w:line="254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F7E8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Про схвалення освітніх програм підвищення кваліфікації педагогічних працівників тривалістю 8 та 15 год. </w:t>
      </w:r>
    </w:p>
    <w:tbl>
      <w:tblPr>
        <w:tblStyle w:val="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705"/>
        <w:gridCol w:w="3180"/>
        <w:gridCol w:w="2475"/>
        <w:gridCol w:w="2534"/>
        <w:gridCol w:w="850"/>
      </w:tblGrid>
      <w:tr w:rsidR="00BF7E8B" w:rsidRPr="00BF7E8B" w:rsidTr="008018E7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E8B" w:rsidRPr="00BF7E8B" w:rsidRDefault="00BF7E8B" w:rsidP="00BF7E8B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BF7E8B">
              <w:rPr>
                <w:rFonts w:ascii="Times New Roman" w:eastAsia="Times New Roman" w:hAnsi="Times New Roman"/>
                <w:b/>
                <w:sz w:val="24"/>
              </w:rPr>
              <w:t>№</w:t>
            </w:r>
          </w:p>
        </w:tc>
        <w:tc>
          <w:tcPr>
            <w:tcW w:w="318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E8B" w:rsidRPr="00BF7E8B" w:rsidRDefault="00BF7E8B" w:rsidP="00BF7E8B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BF7E8B">
              <w:rPr>
                <w:rFonts w:ascii="Times New Roman" w:eastAsia="Times New Roman" w:hAnsi="Times New Roman"/>
                <w:b/>
                <w:sz w:val="24"/>
              </w:rPr>
              <w:t>Назва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E8B" w:rsidRPr="00BF7E8B" w:rsidRDefault="00BF7E8B" w:rsidP="00BF7E8B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BF7E8B">
              <w:rPr>
                <w:rFonts w:ascii="Times New Roman" w:eastAsia="Times New Roman" w:hAnsi="Times New Roman"/>
                <w:b/>
                <w:sz w:val="24"/>
              </w:rPr>
              <w:t>Автори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E8B" w:rsidRPr="00BF7E8B" w:rsidRDefault="00BF7E8B" w:rsidP="00BF7E8B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BF7E8B">
              <w:rPr>
                <w:rFonts w:ascii="Times New Roman" w:eastAsia="Times New Roman" w:hAnsi="Times New Roman"/>
                <w:b/>
                <w:sz w:val="24"/>
              </w:rPr>
              <w:t>Кафедра, що подала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000000" w:themeColor="text1"/>
              <w:right w:val="single" w:sz="6" w:space="0" w:color="auto"/>
            </w:tcBorders>
            <w:hideMark/>
          </w:tcPr>
          <w:p w:rsidR="00BF7E8B" w:rsidRPr="00BF7E8B" w:rsidRDefault="00BF7E8B" w:rsidP="00BF7E8B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BF7E8B">
              <w:rPr>
                <w:rFonts w:ascii="Times New Roman" w:eastAsia="Times New Roman" w:hAnsi="Times New Roman"/>
                <w:b/>
                <w:sz w:val="24"/>
              </w:rPr>
              <w:t>Код</w:t>
            </w:r>
          </w:p>
        </w:tc>
      </w:tr>
      <w:tr w:rsidR="00BF4DAD" w:rsidRPr="00BF7E8B" w:rsidTr="008018E7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F4DAD" w:rsidRPr="00BF7E8B" w:rsidRDefault="00307AD7" w:rsidP="008018E7">
            <w:pPr>
              <w:spacing w:line="254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18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F4DAD" w:rsidRPr="00BF7E8B" w:rsidRDefault="00BF4DAD" w:rsidP="008018E7">
            <w:pPr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 xml:space="preserve">Освітня програма підвищення кваліфікації педагогічних працівників закладів фахової </w:t>
            </w:r>
            <w:proofErr w:type="spellStart"/>
            <w:r w:rsidRPr="00BF7E8B">
              <w:rPr>
                <w:rFonts w:ascii="Times New Roman" w:eastAsia="Times New Roman" w:hAnsi="Times New Roman"/>
              </w:rPr>
              <w:t>передвищої</w:t>
            </w:r>
            <w:proofErr w:type="spellEnd"/>
            <w:r w:rsidRPr="00BF7E8B">
              <w:rPr>
                <w:rFonts w:ascii="Times New Roman" w:eastAsia="Times New Roman" w:hAnsi="Times New Roman"/>
              </w:rPr>
              <w:t xml:space="preserve"> освіти, </w:t>
            </w:r>
            <w:proofErr w:type="spellStart"/>
            <w:r w:rsidRPr="00BF7E8B">
              <w:rPr>
                <w:rFonts w:ascii="Times New Roman" w:eastAsia="Times New Roman" w:hAnsi="Times New Roman"/>
              </w:rPr>
              <w:t>профтехосвіти</w:t>
            </w:r>
            <w:proofErr w:type="spellEnd"/>
            <w:r w:rsidRPr="00BF7E8B">
              <w:rPr>
                <w:rFonts w:ascii="Times New Roman" w:eastAsia="Times New Roman" w:hAnsi="Times New Roman"/>
              </w:rPr>
              <w:t>, консультантів центрів професійного розвитку педагогічних працівників, педагогічних працівників закладів загальної середньої освіти, класних керівників, директорів, заступників з виховної роботи, асистентів дітей з особливими освітніми потребами, соціальних педагогів «Профорієнтаційна робота педагога в сучасному освітньому процесі»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F4DAD" w:rsidRPr="00BF7E8B" w:rsidRDefault="00BF4DAD" w:rsidP="008018E7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Галина ЛОЇК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F4DAD" w:rsidRPr="00BF7E8B" w:rsidRDefault="00BF4DAD" w:rsidP="008018E7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Кафедра педагогіки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000000" w:themeColor="text1"/>
              <w:right w:val="single" w:sz="6" w:space="0" w:color="auto"/>
            </w:tcBorders>
          </w:tcPr>
          <w:p w:rsidR="00BF4DAD" w:rsidRPr="00BF7E8B" w:rsidRDefault="00BF4DAD" w:rsidP="008018E7">
            <w:pPr>
              <w:spacing w:line="254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F7E8B">
              <w:rPr>
                <w:rFonts w:ascii="Times New Roman" w:eastAsia="Times New Roman" w:hAnsi="Times New Roman"/>
                <w:lang w:val="en-US"/>
              </w:rPr>
              <w:t>359</w:t>
            </w:r>
          </w:p>
        </w:tc>
      </w:tr>
      <w:tr w:rsidR="00BF7E8B" w:rsidRPr="00BF7E8B" w:rsidTr="008018E7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F7E8B" w:rsidRPr="00307AD7" w:rsidRDefault="00307AD7" w:rsidP="00BF7E8B">
            <w:pPr>
              <w:spacing w:line="254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18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F4DAD" w:rsidRPr="00BF4DAD" w:rsidRDefault="00BF4DAD" w:rsidP="00BF4DAD">
            <w:pPr>
              <w:spacing w:line="254" w:lineRule="auto"/>
              <w:rPr>
                <w:rFonts w:ascii="Times New Roman" w:eastAsia="Times New Roman" w:hAnsi="Times New Roman"/>
                <w:sz w:val="24"/>
              </w:rPr>
            </w:pPr>
            <w:r w:rsidRPr="00BF4DAD">
              <w:rPr>
                <w:rFonts w:ascii="Times New Roman" w:eastAsia="Times New Roman" w:hAnsi="Times New Roman"/>
                <w:sz w:val="24"/>
              </w:rPr>
              <w:t>Освітня програма підвищення кваліфікації для учителів</w:t>
            </w:r>
          </w:p>
          <w:p w:rsidR="00BF4DAD" w:rsidRPr="00BF4DAD" w:rsidRDefault="00BF4DAD" w:rsidP="00BF4DAD">
            <w:pPr>
              <w:spacing w:line="254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початкової школи </w:t>
            </w:r>
            <w:r w:rsidRPr="00BF4DAD">
              <w:rPr>
                <w:rFonts w:ascii="Times New Roman" w:eastAsia="Times New Roman" w:hAnsi="Times New Roman"/>
                <w:sz w:val="24"/>
              </w:rPr>
              <w:t>«Практикум формування готовності учителів</w:t>
            </w:r>
          </w:p>
          <w:p w:rsidR="00BF4DAD" w:rsidRPr="00BF4DAD" w:rsidRDefault="00BF4DAD" w:rsidP="00BF4DAD">
            <w:pPr>
              <w:spacing w:line="254" w:lineRule="auto"/>
              <w:rPr>
                <w:rFonts w:ascii="Times New Roman" w:eastAsia="Times New Roman" w:hAnsi="Times New Roman"/>
                <w:sz w:val="24"/>
              </w:rPr>
            </w:pPr>
            <w:r w:rsidRPr="00BF4DAD">
              <w:rPr>
                <w:rFonts w:ascii="Times New Roman" w:eastAsia="Times New Roman" w:hAnsi="Times New Roman"/>
                <w:sz w:val="24"/>
              </w:rPr>
              <w:t>початкової школи до впровадження дослідницького методу</w:t>
            </w:r>
          </w:p>
          <w:p w:rsidR="00BF7E8B" w:rsidRPr="00BF7E8B" w:rsidRDefault="00BF4DAD" w:rsidP="00BF4DAD">
            <w:pPr>
              <w:spacing w:line="254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навчання</w:t>
            </w:r>
            <w:r w:rsidRPr="00BF4DAD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F7E8B" w:rsidRPr="00BF4DAD" w:rsidRDefault="00BF4DAD" w:rsidP="00BF7E8B">
            <w:pPr>
              <w:spacing w:line="254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Олександра БІЛАН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F7E8B" w:rsidRPr="00BF4DAD" w:rsidRDefault="00BF4DAD" w:rsidP="00BF7E8B">
            <w:pPr>
              <w:spacing w:line="254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F4DAD">
              <w:rPr>
                <w:rFonts w:ascii="Times New Roman" w:eastAsia="Times New Roman" w:hAnsi="Times New Roman"/>
                <w:sz w:val="24"/>
              </w:rPr>
              <w:t>Кафедра педагогіки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000000" w:themeColor="text1"/>
              <w:right w:val="single" w:sz="6" w:space="0" w:color="auto"/>
            </w:tcBorders>
          </w:tcPr>
          <w:p w:rsidR="00BF7E8B" w:rsidRPr="00BF4DAD" w:rsidRDefault="00BF4DAD" w:rsidP="00BF7E8B">
            <w:pPr>
              <w:spacing w:line="254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F4DAD">
              <w:rPr>
                <w:rFonts w:ascii="Times New Roman" w:eastAsia="Times New Roman" w:hAnsi="Times New Roman"/>
                <w:sz w:val="24"/>
              </w:rPr>
              <w:t>360</w:t>
            </w:r>
          </w:p>
        </w:tc>
      </w:tr>
      <w:tr w:rsidR="00BF4DAD" w:rsidRPr="00BF7E8B" w:rsidTr="008018E7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F4DAD" w:rsidRPr="00BF7E8B" w:rsidRDefault="00307AD7" w:rsidP="008018E7">
            <w:pPr>
              <w:spacing w:line="254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18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F4DAD" w:rsidRPr="00BF7E8B" w:rsidRDefault="00BF4DAD" w:rsidP="008018E7">
            <w:pPr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Освітня програма підвищення кваліфікації для вчителів дефектологів, вчителів-логопедів, логопедів, асистентів вчителя    «Психолого-педагогічні особливості співпраці з дітьми з особливими освітніми потребами в процесі логопедичного заняття»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F4DAD" w:rsidRPr="00BF7E8B" w:rsidRDefault="00BF4DAD" w:rsidP="008018E7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Христина ТКАЧ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F4DAD" w:rsidRPr="00BF7E8B" w:rsidRDefault="00BF4DAD" w:rsidP="008018E7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Кафедра практичної психології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000000" w:themeColor="text1"/>
              <w:right w:val="single" w:sz="6" w:space="0" w:color="auto"/>
            </w:tcBorders>
          </w:tcPr>
          <w:p w:rsidR="00BF4DAD" w:rsidRPr="00BF7E8B" w:rsidRDefault="00BF4DAD" w:rsidP="008018E7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459</w:t>
            </w:r>
          </w:p>
        </w:tc>
      </w:tr>
      <w:tr w:rsidR="00104984" w:rsidRPr="00BF7E8B" w:rsidTr="008018E7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984" w:rsidRPr="00BF7E8B" w:rsidRDefault="00307AD7" w:rsidP="008018E7">
            <w:pPr>
              <w:spacing w:line="254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318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984" w:rsidRPr="00BF7E8B" w:rsidRDefault="00104984" w:rsidP="008018E7">
            <w:pPr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Освітня програма підвищення кваліфікації для педагогічних працівників «Психологічна підтримка учасників освітнього процесу»</w:t>
            </w:r>
          </w:p>
          <w:p w:rsidR="00104984" w:rsidRPr="00BF7E8B" w:rsidRDefault="00104984" w:rsidP="008018E7">
            <w:pPr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15 год.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984" w:rsidRPr="00BF7E8B" w:rsidRDefault="00104984" w:rsidP="008018E7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Ігор КОРНІЄНКО,</w:t>
            </w:r>
          </w:p>
          <w:p w:rsidR="00104984" w:rsidRPr="00BF7E8B" w:rsidRDefault="00104984" w:rsidP="008018E7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Світлана ЄФІМОВА,</w:t>
            </w:r>
          </w:p>
          <w:p w:rsidR="00104984" w:rsidRPr="00BF7E8B" w:rsidRDefault="00104984" w:rsidP="008018E7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Наталія БАМБУРАК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984" w:rsidRPr="00BF7E8B" w:rsidRDefault="00104984" w:rsidP="008018E7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Кафедра практичної психології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000000" w:themeColor="text1"/>
              <w:right w:val="single" w:sz="6" w:space="0" w:color="auto"/>
            </w:tcBorders>
          </w:tcPr>
          <w:p w:rsidR="00104984" w:rsidRPr="00BF7E8B" w:rsidRDefault="00104984" w:rsidP="008018E7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460</w:t>
            </w:r>
          </w:p>
        </w:tc>
      </w:tr>
      <w:tr w:rsidR="00104984" w:rsidRPr="00BF7E8B" w:rsidTr="008018E7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984" w:rsidRPr="00BF7E8B" w:rsidRDefault="00307AD7" w:rsidP="008018E7">
            <w:pPr>
              <w:spacing w:line="254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318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984" w:rsidRPr="00BF7E8B" w:rsidRDefault="00104984" w:rsidP="008018E7">
            <w:pPr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Освітня програма підвищення кваліфікації для педагогічних працівників закладів дошкільної та загальної середньої освіти «Фахове впровадження та організація інклюзивної освіти»</w:t>
            </w:r>
          </w:p>
          <w:p w:rsidR="00104984" w:rsidRPr="00BF7E8B" w:rsidRDefault="00104984" w:rsidP="008018E7">
            <w:pPr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15 год.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984" w:rsidRPr="00BF7E8B" w:rsidRDefault="00104984" w:rsidP="008018E7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Галина ВАРХОЛИК,</w:t>
            </w:r>
          </w:p>
          <w:p w:rsidR="00104984" w:rsidRPr="00BF7E8B" w:rsidRDefault="00104984" w:rsidP="008018E7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Галина КУЗЬ,</w:t>
            </w:r>
          </w:p>
          <w:p w:rsidR="00104984" w:rsidRPr="00BF7E8B" w:rsidRDefault="00104984" w:rsidP="008018E7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Світлана МАГАРСЬКА,</w:t>
            </w:r>
          </w:p>
          <w:p w:rsidR="00104984" w:rsidRPr="00BF7E8B" w:rsidRDefault="00104984" w:rsidP="008018E7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Л. СТЕПАНЮК,</w:t>
            </w:r>
          </w:p>
          <w:p w:rsidR="00104984" w:rsidRPr="00BF7E8B" w:rsidRDefault="00104984" w:rsidP="008018E7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Ігор КОРНІЄНКО,</w:t>
            </w:r>
          </w:p>
          <w:p w:rsidR="00104984" w:rsidRPr="00BF7E8B" w:rsidRDefault="00104984" w:rsidP="008018E7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Ігор КОБЕЛЬ,</w:t>
            </w:r>
          </w:p>
          <w:p w:rsidR="00104984" w:rsidRPr="00BF7E8B" w:rsidRDefault="00104984" w:rsidP="008018E7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lastRenderedPageBreak/>
              <w:t>Наталія БАМБУРАК,</w:t>
            </w:r>
          </w:p>
          <w:p w:rsidR="00104984" w:rsidRPr="00BF7E8B" w:rsidRDefault="00104984" w:rsidP="008018E7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Світлана ЄФІМОВА,</w:t>
            </w:r>
          </w:p>
          <w:p w:rsidR="00104984" w:rsidRPr="00BF7E8B" w:rsidRDefault="00104984" w:rsidP="008018E7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Марта ХИМКО,</w:t>
            </w:r>
          </w:p>
          <w:p w:rsidR="00104984" w:rsidRPr="00BF7E8B" w:rsidRDefault="00104984" w:rsidP="008018E7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Христина ТКАЧ,</w:t>
            </w:r>
          </w:p>
          <w:p w:rsidR="00104984" w:rsidRPr="00BF7E8B" w:rsidRDefault="00104984" w:rsidP="008018E7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Олена СТАДНИК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984" w:rsidRPr="00BF7E8B" w:rsidRDefault="00104984" w:rsidP="008018E7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lastRenderedPageBreak/>
              <w:t>Кафедра практичної психології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000000" w:themeColor="text1"/>
              <w:right w:val="single" w:sz="6" w:space="0" w:color="auto"/>
            </w:tcBorders>
          </w:tcPr>
          <w:p w:rsidR="00104984" w:rsidRPr="00BF7E8B" w:rsidRDefault="00104984" w:rsidP="008018E7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461</w:t>
            </w:r>
          </w:p>
        </w:tc>
      </w:tr>
      <w:tr w:rsidR="00BF4DAD" w:rsidRPr="00BF7E8B" w:rsidTr="008018E7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F4DAD" w:rsidRPr="00BF7E8B" w:rsidRDefault="00307AD7" w:rsidP="008018E7">
            <w:pPr>
              <w:spacing w:line="254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6.</w:t>
            </w:r>
          </w:p>
        </w:tc>
        <w:tc>
          <w:tcPr>
            <w:tcW w:w="318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F4DAD" w:rsidRPr="00BF7E8B" w:rsidRDefault="00BF4DAD" w:rsidP="008018E7">
            <w:pPr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Освітня програма підвищення кваліфікації для педагогічних працівників, асистентів вчителя/вихователя закладів дошкільної та позашкільної освіти за напрямком «Інклюзивне навчання» «Організація освітнього простору для дітей з порушенням слуху в умовах ЗДО  і позашкільної освіти»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F4DAD" w:rsidRPr="00BF7E8B" w:rsidRDefault="00BF4DAD" w:rsidP="008018E7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Ігор КОРНІЄНКО,</w:t>
            </w:r>
          </w:p>
          <w:p w:rsidR="00BF4DAD" w:rsidRPr="00BF7E8B" w:rsidRDefault="00BF4DAD" w:rsidP="008018E7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Ігор КОЬЕЛЬ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F4DAD" w:rsidRPr="00BF7E8B" w:rsidRDefault="00BF4DAD" w:rsidP="008018E7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Кафедра практичної психології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000000" w:themeColor="text1"/>
              <w:right w:val="single" w:sz="6" w:space="0" w:color="auto"/>
            </w:tcBorders>
          </w:tcPr>
          <w:p w:rsidR="00BF4DAD" w:rsidRPr="00BF7E8B" w:rsidRDefault="00BF4DAD" w:rsidP="008018E7">
            <w:pPr>
              <w:spacing w:line="254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F7E8B">
              <w:rPr>
                <w:rFonts w:ascii="Times New Roman" w:eastAsia="Times New Roman" w:hAnsi="Times New Roman"/>
                <w:lang w:val="en-US"/>
              </w:rPr>
              <w:t>462</w:t>
            </w:r>
          </w:p>
        </w:tc>
      </w:tr>
      <w:tr w:rsidR="00307AD7" w:rsidRPr="00BF7E8B" w:rsidTr="008018E7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07AD7" w:rsidRPr="00BF7E8B" w:rsidRDefault="00307AD7" w:rsidP="008018E7">
            <w:pPr>
              <w:spacing w:line="254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318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07AD7" w:rsidRPr="00BF7E8B" w:rsidRDefault="00307AD7" w:rsidP="008018E7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Освітня програма підвищення кваліфікації вчителів математики «Виклики щодо оцінювання у 5-7 класах  та інструменти</w:t>
            </w:r>
            <w:r w:rsidRPr="00BF7E8B">
              <w:rPr>
                <w:rFonts w:ascii="Times New Roman" w:eastAsia="Times New Roman" w:hAnsi="Times New Roman"/>
              </w:rPr>
              <w:tab/>
              <w:t xml:space="preserve">для здійснення переходу від </w:t>
            </w:r>
            <w:proofErr w:type="spellStart"/>
            <w:r w:rsidRPr="00BF7E8B">
              <w:rPr>
                <w:rFonts w:ascii="Times New Roman" w:eastAsia="Times New Roman" w:hAnsi="Times New Roman"/>
              </w:rPr>
              <w:t>рівневого</w:t>
            </w:r>
            <w:proofErr w:type="spellEnd"/>
            <w:r w:rsidRPr="00BF7E8B">
              <w:rPr>
                <w:rFonts w:ascii="Times New Roman" w:eastAsia="Times New Roman" w:hAnsi="Times New Roman"/>
              </w:rPr>
              <w:t xml:space="preserve"> до бального оцінювання у процесі навчання математики»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07AD7" w:rsidRPr="00BF7E8B" w:rsidRDefault="00307AD7" w:rsidP="008018E7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Марія БАРНА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07AD7" w:rsidRPr="00BF7E8B" w:rsidRDefault="00307AD7" w:rsidP="008018E7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Кафедра природничо-математичної освіти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000000" w:themeColor="text1"/>
              <w:right w:val="single" w:sz="6" w:space="0" w:color="auto"/>
            </w:tcBorders>
          </w:tcPr>
          <w:p w:rsidR="00307AD7" w:rsidRPr="00BF7E8B" w:rsidRDefault="00307AD7" w:rsidP="008018E7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562</w:t>
            </w:r>
          </w:p>
        </w:tc>
      </w:tr>
      <w:tr w:rsidR="00104984" w:rsidRPr="00BF7E8B" w:rsidTr="008018E7">
        <w:trPr>
          <w:trHeight w:val="300"/>
        </w:trPr>
        <w:tc>
          <w:tcPr>
            <w:tcW w:w="70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984" w:rsidRPr="00BF7E8B" w:rsidRDefault="00307AD7" w:rsidP="008018E7">
            <w:pPr>
              <w:spacing w:line="254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984" w:rsidRPr="00BF7E8B" w:rsidRDefault="00104984" w:rsidP="008018E7">
            <w:pPr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Освітня програма підвищення кваліфікації учителів математики «Застосування програми динамічного моделювання GEOGEBRA на уроках математики»</w:t>
            </w:r>
          </w:p>
          <w:p w:rsidR="00104984" w:rsidRPr="00BF7E8B" w:rsidRDefault="00104984" w:rsidP="008018E7">
            <w:pPr>
              <w:spacing w:line="254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984" w:rsidRPr="00BF7E8B" w:rsidRDefault="00104984" w:rsidP="008018E7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Олександр ШАПОВАЛОВСЬКИЙ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984" w:rsidRPr="00BF7E8B" w:rsidRDefault="00104984" w:rsidP="008018E7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Кафедра природничо-математичної освіти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6" w:space="0" w:color="auto"/>
            </w:tcBorders>
          </w:tcPr>
          <w:p w:rsidR="00104984" w:rsidRPr="00BF7E8B" w:rsidRDefault="00104984" w:rsidP="008018E7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56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104984" w:rsidRPr="00BF7E8B" w:rsidTr="008018E7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984" w:rsidRPr="00BF7E8B" w:rsidRDefault="00307AD7" w:rsidP="008018E7">
            <w:pPr>
              <w:spacing w:line="254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318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984" w:rsidRPr="00BF7E8B" w:rsidRDefault="00104984" w:rsidP="008018E7">
            <w:pPr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Освітня програма підвищення кваліфікації для педагогічних працівників «</w:t>
            </w:r>
            <w:proofErr w:type="spellStart"/>
            <w:r w:rsidRPr="00BF7E8B">
              <w:rPr>
                <w:rFonts w:ascii="Times New Roman" w:eastAsia="Times New Roman" w:hAnsi="Times New Roman"/>
              </w:rPr>
              <w:t>Екоосвітні</w:t>
            </w:r>
            <w:proofErr w:type="spellEnd"/>
            <w:r w:rsidRPr="00BF7E8B">
              <w:rPr>
                <w:rFonts w:ascii="Times New Roman" w:eastAsia="Times New Roman" w:hAnsi="Times New Roman"/>
              </w:rPr>
              <w:t xml:space="preserve"> уроки як модель навчання  довкіллі»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984" w:rsidRPr="00BF7E8B" w:rsidRDefault="00104984" w:rsidP="008018E7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Марія ЛАЗОРКО,</w:t>
            </w:r>
          </w:p>
          <w:p w:rsidR="00104984" w:rsidRPr="00BF7E8B" w:rsidRDefault="00104984" w:rsidP="008018E7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Мирослав ЗІНКЕВИЧ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984" w:rsidRPr="00BF7E8B" w:rsidRDefault="00104984" w:rsidP="008018E7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Кафедра природничо-математичної освіти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000000" w:themeColor="text1"/>
              <w:right w:val="single" w:sz="6" w:space="0" w:color="auto"/>
            </w:tcBorders>
          </w:tcPr>
          <w:p w:rsidR="00104984" w:rsidRPr="00BF7E8B" w:rsidRDefault="00104984" w:rsidP="008018E7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566</w:t>
            </w:r>
          </w:p>
        </w:tc>
      </w:tr>
      <w:tr w:rsidR="00104984" w:rsidRPr="00BF7E8B" w:rsidTr="008018E7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984" w:rsidRPr="00BF7E8B" w:rsidRDefault="00307AD7" w:rsidP="008018E7">
            <w:pPr>
              <w:spacing w:line="254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318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984" w:rsidRPr="00BF7E8B" w:rsidRDefault="00104984" w:rsidP="008018E7">
            <w:pPr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Освітня програма підвищення кваліфікації вчителів географії  «Особливості викладання географії у 7 класі Нової української школи»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984" w:rsidRPr="00BF7E8B" w:rsidRDefault="00104984" w:rsidP="008018E7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Мирослав ЗІНКЕВИЧ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984" w:rsidRPr="00BF7E8B" w:rsidRDefault="00104984" w:rsidP="008018E7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Кафедра природничо-математичної освіти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000000" w:themeColor="text1"/>
              <w:right w:val="single" w:sz="6" w:space="0" w:color="auto"/>
            </w:tcBorders>
          </w:tcPr>
          <w:p w:rsidR="00104984" w:rsidRPr="00BF7E8B" w:rsidRDefault="00104984" w:rsidP="008018E7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567</w:t>
            </w:r>
          </w:p>
        </w:tc>
      </w:tr>
      <w:tr w:rsidR="00104984" w:rsidRPr="00BF7E8B" w:rsidTr="008018E7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984" w:rsidRPr="00BF7E8B" w:rsidRDefault="00307AD7" w:rsidP="008018E7">
            <w:pPr>
              <w:spacing w:line="254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318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984" w:rsidRPr="00BF7E8B" w:rsidRDefault="00104984" w:rsidP="008018E7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Освітня програма підвищення кваліфікації керівників закладів освіти, вчителів математики «Сертифікація – траєкторія професійного зростання вчителів математики  5-6 класів НУШ»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984" w:rsidRPr="00BF7E8B" w:rsidRDefault="00104984" w:rsidP="008018E7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Марія БАРНА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984" w:rsidRPr="00BF7E8B" w:rsidRDefault="00104984" w:rsidP="008018E7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Кафедра природничо-математичної освіти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000000" w:themeColor="text1"/>
              <w:right w:val="single" w:sz="6" w:space="0" w:color="auto"/>
            </w:tcBorders>
          </w:tcPr>
          <w:p w:rsidR="00104984" w:rsidRPr="00BF7E8B" w:rsidRDefault="00104984" w:rsidP="008018E7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568</w:t>
            </w:r>
          </w:p>
        </w:tc>
      </w:tr>
      <w:tr w:rsidR="00104984" w:rsidRPr="00BF7E8B" w:rsidTr="008018E7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984" w:rsidRPr="00BF7E8B" w:rsidRDefault="00307AD7" w:rsidP="008018E7">
            <w:pPr>
              <w:spacing w:line="254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318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984" w:rsidRPr="00BF7E8B" w:rsidRDefault="00104984" w:rsidP="008018E7">
            <w:pPr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Освітня програма підвищення кваліфікації педагогічних працівників «Зміцнюємо імунітет»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984" w:rsidRPr="00BF7E8B" w:rsidRDefault="00104984" w:rsidP="008018E7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Ніна НОВИКОВА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984" w:rsidRPr="00BF7E8B" w:rsidRDefault="00104984" w:rsidP="008018E7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Кафедра природничо-математичної освіти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000000" w:themeColor="text1"/>
              <w:right w:val="single" w:sz="6" w:space="0" w:color="auto"/>
            </w:tcBorders>
          </w:tcPr>
          <w:p w:rsidR="00104984" w:rsidRPr="00BF7E8B" w:rsidRDefault="00104984" w:rsidP="008018E7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56</w:t>
            </w:r>
            <w:r>
              <w:rPr>
                <w:rFonts w:ascii="Times New Roman" w:eastAsia="Times New Roman" w:hAnsi="Times New Roman"/>
              </w:rPr>
              <w:t>9</w:t>
            </w:r>
          </w:p>
        </w:tc>
      </w:tr>
      <w:tr w:rsidR="00104984" w:rsidRPr="00BF7E8B" w:rsidTr="008018E7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984" w:rsidRPr="00BF7E8B" w:rsidRDefault="00307AD7" w:rsidP="008018E7">
            <w:pPr>
              <w:spacing w:line="254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</w:t>
            </w:r>
          </w:p>
        </w:tc>
        <w:tc>
          <w:tcPr>
            <w:tcW w:w="318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984" w:rsidRPr="00BF7E8B" w:rsidRDefault="00104984" w:rsidP="008018E7">
            <w:pPr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Освітня програма підвищення кваліфікації учителів фізики та астрономії «</w:t>
            </w:r>
            <w:proofErr w:type="spellStart"/>
            <w:r w:rsidRPr="00BF7E8B">
              <w:rPr>
                <w:rFonts w:ascii="Times New Roman" w:eastAsia="Times New Roman" w:hAnsi="Times New Roman"/>
              </w:rPr>
              <w:t>Проєктна</w:t>
            </w:r>
            <w:proofErr w:type="spellEnd"/>
            <w:r w:rsidRPr="00BF7E8B">
              <w:rPr>
                <w:rFonts w:ascii="Times New Roman" w:eastAsia="Times New Roman" w:hAnsi="Times New Roman"/>
              </w:rPr>
              <w:t xml:space="preserve"> діяльність на уроках фізики»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984" w:rsidRPr="00BF7E8B" w:rsidRDefault="00104984" w:rsidP="008018E7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Зоряна МАКСИМОВИЧ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984" w:rsidRPr="00BF7E8B" w:rsidRDefault="00104984" w:rsidP="008018E7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Кафедра природничо-математичної освіти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000000" w:themeColor="text1"/>
              <w:right w:val="single" w:sz="6" w:space="0" w:color="auto"/>
            </w:tcBorders>
          </w:tcPr>
          <w:p w:rsidR="00104984" w:rsidRPr="00BF7E8B" w:rsidRDefault="00104984" w:rsidP="008018E7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570</w:t>
            </w:r>
          </w:p>
        </w:tc>
      </w:tr>
      <w:tr w:rsidR="00104984" w:rsidRPr="00BF7E8B" w:rsidTr="008018E7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984" w:rsidRPr="00BF7E8B" w:rsidRDefault="00307AD7" w:rsidP="008018E7">
            <w:pPr>
              <w:spacing w:line="254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</w:t>
            </w:r>
          </w:p>
        </w:tc>
        <w:tc>
          <w:tcPr>
            <w:tcW w:w="318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984" w:rsidRPr="00BF7E8B" w:rsidRDefault="00104984" w:rsidP="008018E7">
            <w:pPr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 xml:space="preserve">Освітня програма підвищення кваліфікації для усіх категорій педагогічних працівників </w:t>
            </w:r>
            <w:r w:rsidRPr="00BF7E8B">
              <w:rPr>
                <w:rFonts w:ascii="Times New Roman" w:eastAsia="Times New Roman" w:hAnsi="Times New Roman"/>
              </w:rPr>
              <w:lastRenderedPageBreak/>
              <w:t xml:space="preserve">«Візуалізація сучасного  уроку з природничо-математичних дисциплін. </w:t>
            </w:r>
            <w:proofErr w:type="spellStart"/>
            <w:r w:rsidRPr="00BF7E8B">
              <w:rPr>
                <w:rFonts w:ascii="Times New Roman" w:eastAsia="Times New Roman" w:hAnsi="Times New Roman"/>
              </w:rPr>
              <w:t>Онлайнові</w:t>
            </w:r>
            <w:proofErr w:type="spellEnd"/>
            <w:r w:rsidRPr="00BF7E8B">
              <w:rPr>
                <w:rFonts w:ascii="Times New Roman" w:eastAsia="Times New Roman" w:hAnsi="Times New Roman"/>
              </w:rPr>
              <w:t xml:space="preserve"> симуляції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984" w:rsidRPr="00BF7E8B" w:rsidRDefault="00104984" w:rsidP="008018E7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lastRenderedPageBreak/>
              <w:t>Олена ЦОГЛА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984" w:rsidRPr="00BF7E8B" w:rsidRDefault="00104984" w:rsidP="008018E7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Кафедра природничо-математичної освіти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000000" w:themeColor="text1"/>
              <w:right w:val="single" w:sz="6" w:space="0" w:color="auto"/>
            </w:tcBorders>
          </w:tcPr>
          <w:p w:rsidR="00104984" w:rsidRPr="00BF7E8B" w:rsidRDefault="00104984" w:rsidP="008018E7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571</w:t>
            </w:r>
          </w:p>
        </w:tc>
      </w:tr>
      <w:tr w:rsidR="00104984" w:rsidRPr="00BF7E8B" w:rsidTr="008018E7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984" w:rsidRPr="00BF7E8B" w:rsidRDefault="00307AD7" w:rsidP="008018E7">
            <w:pPr>
              <w:spacing w:line="254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15.</w:t>
            </w:r>
          </w:p>
        </w:tc>
        <w:tc>
          <w:tcPr>
            <w:tcW w:w="318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984" w:rsidRPr="00BF7E8B" w:rsidRDefault="00104984" w:rsidP="008018E7">
            <w:pPr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 xml:space="preserve">Освітня програма підвищення кваліфікації вчителів хімії «Організація безпечного освітнього середовища і впровадження </w:t>
            </w:r>
            <w:proofErr w:type="spellStart"/>
            <w:r w:rsidRPr="00BF7E8B">
              <w:rPr>
                <w:rFonts w:ascii="Times New Roman" w:eastAsia="Times New Roman" w:hAnsi="Times New Roman"/>
              </w:rPr>
              <w:t>здоров’язбережувальних</w:t>
            </w:r>
            <w:proofErr w:type="spellEnd"/>
            <w:r w:rsidRPr="00BF7E8B">
              <w:rPr>
                <w:rFonts w:ascii="Times New Roman" w:eastAsia="Times New Roman" w:hAnsi="Times New Roman"/>
              </w:rPr>
              <w:t xml:space="preserve"> технологій на уроках хімії  і в позаурочний час»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984" w:rsidRPr="00BF7E8B" w:rsidRDefault="00104984" w:rsidP="008018E7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Ольга ТУРИЦЯ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984" w:rsidRPr="00BF7E8B" w:rsidRDefault="00104984" w:rsidP="008018E7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Кафедра природничо-математичної освіти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000000" w:themeColor="text1"/>
              <w:right w:val="single" w:sz="6" w:space="0" w:color="auto"/>
            </w:tcBorders>
          </w:tcPr>
          <w:p w:rsidR="00104984" w:rsidRPr="00BF7E8B" w:rsidRDefault="00104984" w:rsidP="008018E7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BF7E8B">
              <w:rPr>
                <w:rFonts w:ascii="Times New Roman" w:eastAsia="Times New Roman" w:hAnsi="Times New Roman"/>
              </w:rPr>
              <w:t>572</w:t>
            </w:r>
          </w:p>
        </w:tc>
      </w:tr>
    </w:tbl>
    <w:p w:rsidR="00BF7E8B" w:rsidRPr="00BF7E8B" w:rsidRDefault="00BF7E8B" w:rsidP="00BF7E8B"/>
    <w:p w:rsidR="00CB6E81" w:rsidRDefault="00CB6E81"/>
    <w:sectPr w:rsidR="00CB6E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8B"/>
    <w:rsid w:val="00104984"/>
    <w:rsid w:val="00307AD7"/>
    <w:rsid w:val="00547E64"/>
    <w:rsid w:val="00BF4DAD"/>
    <w:rsid w:val="00BF7E8B"/>
    <w:rsid w:val="00CB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uiPriority w:val="59"/>
    <w:rsid w:val="00BF7E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uiPriority w:val="59"/>
    <w:rsid w:val="00BF7E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3622</Words>
  <Characters>2065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Prestigio</cp:lastModifiedBy>
  <cp:revision>2</cp:revision>
  <dcterms:created xsi:type="dcterms:W3CDTF">2024-02-08T12:34:00Z</dcterms:created>
  <dcterms:modified xsi:type="dcterms:W3CDTF">2024-02-08T13:07:00Z</dcterms:modified>
</cp:coreProperties>
</file>