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6B" w:rsidRPr="00501658" w:rsidRDefault="007C046B" w:rsidP="007C0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658">
        <w:rPr>
          <w:rFonts w:ascii="Times New Roman" w:hAnsi="Times New Roman" w:cs="Times New Roman"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C046B" w:rsidRPr="00501658" w:rsidRDefault="007C046B" w:rsidP="007C0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658">
        <w:rPr>
          <w:rFonts w:ascii="Times New Roman" w:hAnsi="Times New Roman" w:cs="Times New Roman"/>
          <w:sz w:val="28"/>
          <w:szCs w:val="28"/>
        </w:rPr>
        <w:t xml:space="preserve">Підстава для публікації </w:t>
      </w:r>
      <w:proofErr w:type="spellStart"/>
      <w:r w:rsidRPr="00501658"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 w:rsidRPr="00501658">
        <w:rPr>
          <w:rFonts w:ascii="Times New Roman" w:hAnsi="Times New Roman" w:cs="Times New Roman"/>
          <w:sz w:val="28"/>
          <w:szCs w:val="28"/>
        </w:rPr>
        <w:t>: 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:rsidR="00944C48" w:rsidRPr="00544605" w:rsidRDefault="007C046B" w:rsidP="00544605">
      <w:pPr>
        <w:pStyle w:val="1"/>
        <w:shd w:val="clear" w:color="auto" w:fill="F3F7FA"/>
        <w:spacing w:before="161" w:beforeAutospacing="0" w:after="225" w:afterAutospacing="0" w:line="375" w:lineRule="atLeast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501658">
        <w:rPr>
          <w:sz w:val="28"/>
          <w:szCs w:val="28"/>
        </w:rPr>
        <w:t xml:space="preserve">Назва закупівлі: </w:t>
      </w:r>
      <w:r w:rsidR="00544605" w:rsidRPr="0054460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Підвищення кваліфікації педагогічних працівників, які забезпечують викладання навчального предмета «Захист України» за освітньою програмою «Військові технології та їх розвиток»</w:t>
      </w:r>
    </w:p>
    <w:p w:rsidR="007C046B" w:rsidRPr="00501658" w:rsidRDefault="007C046B" w:rsidP="00DD31AF">
      <w:pPr>
        <w:jc w:val="both"/>
        <w:rPr>
          <w:rFonts w:ascii="Times New Roman" w:hAnsi="Times New Roman" w:cs="Times New Roman"/>
          <w:sz w:val="28"/>
          <w:szCs w:val="28"/>
        </w:rPr>
      </w:pPr>
      <w:r w:rsidRPr="00501658">
        <w:rPr>
          <w:rFonts w:ascii="Times New Roman" w:hAnsi="Times New Roman" w:cs="Times New Roman"/>
          <w:b/>
          <w:bCs/>
          <w:sz w:val="28"/>
          <w:szCs w:val="28"/>
        </w:rPr>
        <w:t>Обґрунтування обсягів закупівлі.</w:t>
      </w:r>
      <w:r w:rsidRPr="00501658">
        <w:rPr>
          <w:rFonts w:ascii="Times New Roman" w:hAnsi="Times New Roman" w:cs="Times New Roman"/>
          <w:sz w:val="28"/>
          <w:szCs w:val="28"/>
        </w:rPr>
        <w:t xml:space="preserve"> Обсяги визначено відповідно до потреби</w:t>
      </w:r>
      <w:r w:rsidR="00DD31AF" w:rsidRPr="00501658">
        <w:rPr>
          <w:rFonts w:ascii="Times New Roman" w:hAnsi="Times New Roman" w:cs="Times New Roman"/>
          <w:sz w:val="28"/>
          <w:szCs w:val="28"/>
        </w:rPr>
        <w:t xml:space="preserve"> для забезпечення здійснення заходів з </w:t>
      </w:r>
      <w:r w:rsidR="00107C1A" w:rsidRPr="00107C1A">
        <w:rPr>
          <w:rFonts w:ascii="Times New Roman" w:hAnsi="Times New Roman" w:cs="Times New Roman"/>
          <w:sz w:val="28"/>
          <w:szCs w:val="28"/>
        </w:rPr>
        <w:t>підвищення кваліфікації педагогічних працівників закладів освіти, які забезпечують викладання навчального предмета «Захист України» відповідно до Постанови Кабінету Міністрів України від 27.12.2023 №1374 «Деякі питання надання освітньої субвенції з державного бюджету місцевим бюджетам (за спеціальним фондом державного бюджету) для забезпечення викладання навчального предмета «Захист України»»</w:t>
      </w:r>
      <w:r w:rsidR="00DD31AF" w:rsidRPr="00501658">
        <w:rPr>
          <w:rFonts w:ascii="Times New Roman" w:hAnsi="Times New Roman" w:cs="Times New Roman"/>
          <w:sz w:val="28"/>
          <w:szCs w:val="28"/>
        </w:rPr>
        <w:t>.</w:t>
      </w:r>
    </w:p>
    <w:p w:rsidR="006D3FC3" w:rsidRDefault="007C046B" w:rsidP="00965E16">
      <w:pPr>
        <w:jc w:val="both"/>
        <w:rPr>
          <w:rFonts w:ascii="Times New Roman" w:hAnsi="Times New Roman" w:cs="Times New Roman"/>
          <w:sz w:val="28"/>
          <w:szCs w:val="28"/>
        </w:rPr>
      </w:pPr>
      <w:r w:rsidRPr="00501658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закупівлі.</w:t>
      </w:r>
      <w:r w:rsidRPr="00501658">
        <w:rPr>
          <w:rFonts w:ascii="Times New Roman" w:hAnsi="Times New Roman" w:cs="Times New Roman"/>
          <w:sz w:val="28"/>
          <w:szCs w:val="28"/>
        </w:rPr>
        <w:t xml:space="preserve"> Якість товару повинна відповідати ДСТУ або іншому документу відповідно до чинного законодавства України та з урахуванням загальноприйнятих норм і стандартів для зазначеного предмета закупівлі</w:t>
      </w:r>
      <w:r w:rsidR="00DD31AF" w:rsidRPr="00501658">
        <w:rPr>
          <w:rFonts w:ascii="Times New Roman" w:hAnsi="Times New Roman" w:cs="Times New Roman"/>
          <w:sz w:val="28"/>
          <w:szCs w:val="28"/>
        </w:rPr>
        <w:t>:</w:t>
      </w:r>
      <w:r w:rsidR="00965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E16" w:rsidRPr="00965E16" w:rsidRDefault="00965E16" w:rsidP="00965E16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E16">
        <w:rPr>
          <w:rFonts w:ascii="Times New Roman" w:hAnsi="Times New Roman" w:cs="Times New Roman"/>
          <w:b/>
          <w:sz w:val="28"/>
          <w:szCs w:val="28"/>
        </w:rPr>
        <w:t>Вимоги щодо забезпечення організації та проведення підвищення кваліфікації педагогічних працівників, які забезпечують викладання навчального предмета «Захист України» (далі – Захід):</w:t>
      </w:r>
    </w:p>
    <w:p w:rsidR="00544605" w:rsidRPr="00544605" w:rsidRDefault="00544605" w:rsidP="00544605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44605">
        <w:rPr>
          <w:rFonts w:ascii="Times New Roman" w:hAnsi="Times New Roman" w:cs="Times New Roman"/>
          <w:b/>
          <w:sz w:val="28"/>
          <w:szCs w:val="28"/>
        </w:rPr>
        <w:t xml:space="preserve">Мета проведення Заходу: </w:t>
      </w:r>
      <w:r w:rsidRPr="00544605">
        <w:rPr>
          <w:rFonts w:ascii="Times New Roman" w:hAnsi="Times New Roman" w:cs="Times New Roman"/>
          <w:sz w:val="28"/>
          <w:szCs w:val="28"/>
        </w:rPr>
        <w:t>Підвищення кваліфікації педагогічних працівників, які забезпечують викладання навчального предмета «Захист України» на виконання Постанови Кабінету Міністрів України від 27.12.2023 №1374 «Деякі питання надання освітньої субвенції з державного бюджету місцевим бюджетам (за спеціальним фондом державного бюджету) для забезпечення викладання навчального предмета «Захист України»» у частині підвищення кваліфікації педагогічних працівників закладів освіти, які забезпечують викладання навчального предмета «Захист України», розпорядження голови Львівської обласної військової адміністрації від 09.09.2024 №921/0/5-24ВА «Про перерозподіл субвенції», наказу Департаменту освіти і науки Львівської облдержадміністрації від 24.09.2024 №02-01/01/29 «Про підвищення кваліфікації учителів предмета «Захист України».</w:t>
      </w:r>
    </w:p>
    <w:p w:rsidR="00544605" w:rsidRPr="00544605" w:rsidRDefault="00544605" w:rsidP="0054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605">
        <w:rPr>
          <w:rFonts w:ascii="Times New Roman" w:hAnsi="Times New Roman" w:cs="Times New Roman"/>
          <w:b/>
          <w:sz w:val="28"/>
          <w:szCs w:val="28"/>
        </w:rPr>
        <w:t xml:space="preserve">Формат проведення Заходу: </w:t>
      </w:r>
      <w:r w:rsidRPr="00544605">
        <w:rPr>
          <w:rFonts w:ascii="Times New Roman" w:hAnsi="Times New Roman" w:cs="Times New Roman"/>
          <w:sz w:val="28"/>
          <w:szCs w:val="28"/>
        </w:rPr>
        <w:t xml:space="preserve">Підвищення кваліфікації педагогічних працівників, які забезпечують викладання навчального предмета «Захист України» власними силами на власній матеріальній базі із забезпеченням проживання, харчування та </w:t>
      </w:r>
      <w:proofErr w:type="spellStart"/>
      <w:r w:rsidRPr="00544605">
        <w:rPr>
          <w:rFonts w:ascii="Times New Roman" w:hAnsi="Times New Roman" w:cs="Times New Roman"/>
          <w:sz w:val="28"/>
          <w:szCs w:val="28"/>
        </w:rPr>
        <w:t>доїзду</w:t>
      </w:r>
      <w:proofErr w:type="spellEnd"/>
      <w:r w:rsidRPr="00544605">
        <w:rPr>
          <w:rFonts w:ascii="Times New Roman" w:hAnsi="Times New Roman" w:cs="Times New Roman"/>
          <w:sz w:val="28"/>
          <w:szCs w:val="28"/>
        </w:rPr>
        <w:t xml:space="preserve"> до місця проведення.</w:t>
      </w:r>
    </w:p>
    <w:p w:rsidR="00544605" w:rsidRPr="00544605" w:rsidRDefault="00544605" w:rsidP="0054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605">
        <w:rPr>
          <w:rFonts w:ascii="Times New Roman" w:hAnsi="Times New Roman" w:cs="Times New Roman"/>
          <w:b/>
          <w:sz w:val="28"/>
          <w:szCs w:val="28"/>
        </w:rPr>
        <w:t xml:space="preserve">Цільова аудиторія Заходу: </w:t>
      </w:r>
      <w:r w:rsidRPr="00544605">
        <w:rPr>
          <w:rFonts w:ascii="Times New Roman" w:hAnsi="Times New Roman" w:cs="Times New Roman"/>
          <w:sz w:val="28"/>
          <w:szCs w:val="28"/>
        </w:rPr>
        <w:t>слухачі курсів окремими навчальними групами, сформованими Замовником, у кількості 25-30 осіб.</w:t>
      </w:r>
    </w:p>
    <w:p w:rsidR="00544605" w:rsidRPr="00544605" w:rsidRDefault="00544605" w:rsidP="0054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605">
        <w:rPr>
          <w:rFonts w:ascii="Times New Roman" w:hAnsi="Times New Roman" w:cs="Times New Roman"/>
          <w:b/>
          <w:sz w:val="28"/>
          <w:szCs w:val="28"/>
        </w:rPr>
        <w:t>Місце проведення Заходу:</w:t>
      </w:r>
      <w:r w:rsidRPr="00544605">
        <w:rPr>
          <w:rFonts w:ascii="Times New Roman" w:hAnsi="Times New Roman" w:cs="Times New Roman"/>
          <w:sz w:val="28"/>
          <w:szCs w:val="28"/>
        </w:rPr>
        <w:t xml:space="preserve"> Львівська область.</w:t>
      </w:r>
    </w:p>
    <w:p w:rsidR="00544605" w:rsidRPr="00544605" w:rsidRDefault="00544605" w:rsidP="0054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605">
        <w:rPr>
          <w:rFonts w:ascii="Times New Roman" w:hAnsi="Times New Roman" w:cs="Times New Roman"/>
          <w:b/>
          <w:sz w:val="28"/>
          <w:szCs w:val="28"/>
        </w:rPr>
        <w:t>Мова проведення Заходу</w:t>
      </w:r>
      <w:r w:rsidRPr="00544605">
        <w:rPr>
          <w:rFonts w:ascii="Times New Roman" w:hAnsi="Times New Roman" w:cs="Times New Roman"/>
          <w:sz w:val="28"/>
          <w:szCs w:val="28"/>
        </w:rPr>
        <w:t>: українська.</w:t>
      </w:r>
    </w:p>
    <w:p w:rsidR="00544605" w:rsidRPr="00544605" w:rsidRDefault="00544605" w:rsidP="0054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605">
        <w:rPr>
          <w:rFonts w:ascii="Times New Roman" w:hAnsi="Times New Roman" w:cs="Times New Roman"/>
          <w:b/>
          <w:sz w:val="28"/>
          <w:szCs w:val="28"/>
        </w:rPr>
        <w:lastRenderedPageBreak/>
        <w:t>Кількість учасників Заходу:</w:t>
      </w:r>
      <w:r w:rsidRPr="00544605">
        <w:rPr>
          <w:rFonts w:ascii="Times New Roman" w:hAnsi="Times New Roman" w:cs="Times New Roman"/>
          <w:sz w:val="28"/>
          <w:szCs w:val="28"/>
        </w:rPr>
        <w:t xml:space="preserve"> навчальні групи по 25-30 осіб, загалом 3 групи.</w:t>
      </w:r>
    </w:p>
    <w:p w:rsidR="00544605" w:rsidRPr="00544605" w:rsidRDefault="00544605" w:rsidP="0054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605">
        <w:rPr>
          <w:rFonts w:ascii="Times New Roman" w:hAnsi="Times New Roman" w:cs="Times New Roman"/>
          <w:b/>
          <w:sz w:val="28"/>
          <w:szCs w:val="28"/>
        </w:rPr>
        <w:t>Термін надання послуг:</w:t>
      </w:r>
      <w:r w:rsidRPr="00544605">
        <w:rPr>
          <w:rFonts w:ascii="Times New Roman" w:hAnsi="Times New Roman" w:cs="Times New Roman"/>
          <w:sz w:val="28"/>
          <w:szCs w:val="28"/>
        </w:rPr>
        <w:t xml:space="preserve"> жовтень-грудень 2024 року</w:t>
      </w:r>
      <w:r w:rsidRPr="005446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44605">
        <w:rPr>
          <w:rFonts w:ascii="Times New Roman" w:hAnsi="Times New Roman" w:cs="Times New Roman"/>
          <w:sz w:val="28"/>
          <w:szCs w:val="28"/>
        </w:rPr>
        <w:t>(за графіком, погодженим із Замовником).</w:t>
      </w:r>
    </w:p>
    <w:p w:rsidR="00544605" w:rsidRPr="00544605" w:rsidRDefault="00544605" w:rsidP="00544605">
      <w:pPr>
        <w:pStyle w:val="ab"/>
        <w:spacing w:before="0" w:beforeAutospacing="0" w:after="0" w:afterAutospacing="0"/>
        <w:ind w:firstLine="708"/>
        <w:rPr>
          <w:b/>
          <w:color w:val="000000"/>
          <w:sz w:val="28"/>
          <w:szCs w:val="28"/>
          <w:u w:val="single"/>
        </w:rPr>
      </w:pPr>
      <w:r w:rsidRPr="00544605">
        <w:rPr>
          <w:b/>
          <w:color w:val="000000"/>
          <w:sz w:val="28"/>
          <w:szCs w:val="28"/>
          <w:u w:val="single"/>
        </w:rPr>
        <w:t>Загальні вимоги до Виконавця:</w:t>
      </w:r>
    </w:p>
    <w:p w:rsidR="00544605" w:rsidRPr="00544605" w:rsidRDefault="00544605" w:rsidP="00544605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605">
        <w:rPr>
          <w:color w:val="000000"/>
          <w:sz w:val="28"/>
          <w:szCs w:val="28"/>
        </w:rPr>
        <w:t>Під час надання послуг Виконавець повинен письмово узгоджувати з Замовником перелік та зміст послуг відповідно до Технічного завдання;</w:t>
      </w:r>
    </w:p>
    <w:p w:rsidR="00544605" w:rsidRPr="00544605" w:rsidRDefault="00544605" w:rsidP="00544605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605">
        <w:rPr>
          <w:color w:val="000000"/>
          <w:sz w:val="28"/>
          <w:szCs w:val="28"/>
        </w:rPr>
        <w:t>Вартість послуг розраховується на групу із 30 осіб. При навчанні групи із меншою кількістю слухачів вартість наданих послуг зменшується відповідно до вартості навчання однієї особи.</w:t>
      </w:r>
    </w:p>
    <w:p w:rsidR="00544605" w:rsidRPr="00544605" w:rsidRDefault="00544605" w:rsidP="00544605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605">
        <w:rPr>
          <w:color w:val="000000"/>
          <w:sz w:val="28"/>
          <w:szCs w:val="28"/>
        </w:rPr>
        <w:t>Лекційні заняття у групі проводить один викладач, на практичні заняття група ділиться на дві підгрупи (відповідно, заняття проводять два викладачі – кожен у своїй підгрупі), якщо у групі є не менше 24 слухачів;</w:t>
      </w:r>
    </w:p>
    <w:p w:rsidR="00544605" w:rsidRPr="00544605" w:rsidRDefault="00544605" w:rsidP="00544605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605">
        <w:rPr>
          <w:color w:val="000000"/>
          <w:sz w:val="28"/>
          <w:szCs w:val="28"/>
        </w:rPr>
        <w:t>Виконавець повинен надавати Замовнику інформацію про стан виконання послуг;</w:t>
      </w:r>
    </w:p>
    <w:p w:rsidR="00544605" w:rsidRPr="00544605" w:rsidRDefault="00544605" w:rsidP="00544605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605">
        <w:rPr>
          <w:color w:val="000000"/>
          <w:sz w:val="28"/>
          <w:szCs w:val="28"/>
        </w:rPr>
        <w:t xml:space="preserve">Виконавець повинен </w:t>
      </w:r>
      <w:proofErr w:type="spellStart"/>
      <w:r w:rsidRPr="00544605">
        <w:rPr>
          <w:color w:val="000000"/>
          <w:sz w:val="28"/>
          <w:szCs w:val="28"/>
        </w:rPr>
        <w:t>навати</w:t>
      </w:r>
      <w:proofErr w:type="spellEnd"/>
      <w:r w:rsidRPr="00544605">
        <w:rPr>
          <w:color w:val="000000"/>
          <w:sz w:val="28"/>
          <w:szCs w:val="28"/>
        </w:rPr>
        <w:t xml:space="preserve"> Замовнику можливість здійснювати поточний контроль над виконанням послуг.</w:t>
      </w:r>
    </w:p>
    <w:p w:rsidR="00544605" w:rsidRPr="00544605" w:rsidRDefault="00544605" w:rsidP="00544605">
      <w:pPr>
        <w:pStyle w:val="20"/>
        <w:jc w:val="both"/>
        <w:rPr>
          <w:b/>
          <w:bCs/>
          <w:sz w:val="28"/>
          <w:szCs w:val="28"/>
        </w:rPr>
      </w:pPr>
    </w:p>
    <w:p w:rsidR="00544605" w:rsidRPr="00544605" w:rsidRDefault="00544605" w:rsidP="00544605">
      <w:pPr>
        <w:pStyle w:val="20"/>
        <w:jc w:val="both"/>
        <w:rPr>
          <w:b/>
          <w:sz w:val="28"/>
          <w:szCs w:val="28"/>
        </w:rPr>
      </w:pPr>
      <w:r w:rsidRPr="00544605">
        <w:rPr>
          <w:b/>
          <w:bCs/>
          <w:sz w:val="28"/>
          <w:szCs w:val="28"/>
        </w:rPr>
        <w:t>Лот 2. П</w:t>
      </w:r>
      <w:r w:rsidRPr="00544605">
        <w:rPr>
          <w:b/>
          <w:sz w:val="28"/>
          <w:szCs w:val="28"/>
        </w:rPr>
        <w:t>ідвищення кваліфікації педагогічних працівників, які забезпечують викладання навчального предмета «Захист України» за освітньою програмою «Військові технології»</w:t>
      </w:r>
    </w:p>
    <w:p w:rsidR="00544605" w:rsidRPr="00544605" w:rsidRDefault="00544605" w:rsidP="00544605">
      <w:pPr>
        <w:pStyle w:val="20"/>
        <w:jc w:val="both"/>
        <w:rPr>
          <w:b/>
          <w:sz w:val="28"/>
          <w:szCs w:val="28"/>
        </w:rPr>
      </w:pPr>
    </w:p>
    <w:tbl>
      <w:tblPr>
        <w:tblW w:w="9613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5"/>
        <w:gridCol w:w="8758"/>
      </w:tblGrid>
      <w:tr w:rsidR="00544605" w:rsidRPr="00544605" w:rsidTr="00AE6031">
        <w:trPr>
          <w:trHeight w:val="2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(деталізація послуг)</w:t>
            </w:r>
          </w:p>
        </w:tc>
      </w:tr>
      <w:tr w:rsidR="00544605" w:rsidRPr="00544605" w:rsidTr="00AE6031">
        <w:trPr>
          <w:trHeight w:val="90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05" w:rsidRPr="00544605" w:rsidRDefault="00544605" w:rsidP="0054460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</w:t>
            </w:r>
            <w:proofErr w:type="spellStart"/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доїзду</w:t>
            </w:r>
            <w:proofErr w:type="spellEnd"/>
            <w:r w:rsidRPr="00544605">
              <w:rPr>
                <w:rFonts w:ascii="Times New Roman" w:hAnsi="Times New Roman" w:cs="Times New Roman"/>
                <w:sz w:val="28"/>
                <w:szCs w:val="28"/>
              </w:rPr>
              <w:t xml:space="preserve"> учасників у кількості до 30 осіб окремим автобусом за маршрутом «</w:t>
            </w:r>
            <w:proofErr w:type="spellStart"/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м.Львів</w:t>
            </w:r>
            <w:proofErr w:type="spellEnd"/>
            <w:r w:rsidRPr="005446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вул.Огієнка</w:t>
            </w:r>
            <w:proofErr w:type="spellEnd"/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, 18а – Місце проведення»</w:t>
            </w:r>
          </w:p>
        </w:tc>
      </w:tr>
      <w:tr w:rsidR="00544605" w:rsidRPr="00544605" w:rsidTr="00AE6031">
        <w:trPr>
          <w:trHeight w:val="6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05" w:rsidRPr="00544605" w:rsidRDefault="00544605" w:rsidP="0054460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Складання Програми Заходу та календарно-тематичного планування на основі освітньої програми (додаток 1) та погодження їх із Замовником</w:t>
            </w:r>
          </w:p>
        </w:tc>
      </w:tr>
      <w:tr w:rsidR="00544605" w:rsidRPr="00544605" w:rsidTr="00AE6031">
        <w:trPr>
          <w:trHeight w:val="110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05" w:rsidRPr="00544605" w:rsidRDefault="00544605" w:rsidP="0054460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Проведення навчальних занять (40 год. – 5 робочих днів) за календарно-тематичним плануванням на власній базі, власними матеріальними ресурсами, необхідними для їх проведення</w:t>
            </w:r>
          </w:p>
        </w:tc>
      </w:tr>
      <w:tr w:rsidR="00544605" w:rsidRPr="00544605" w:rsidTr="00AE6031">
        <w:trPr>
          <w:trHeight w:val="97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05" w:rsidRPr="00544605" w:rsidRDefault="00544605" w:rsidP="0054460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 xml:space="preserve">Надання спеціально обладнаної авдиторії для проведення практичних занять із </w:t>
            </w:r>
            <w:proofErr w:type="spellStart"/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забезпченням</w:t>
            </w:r>
            <w:proofErr w:type="spellEnd"/>
            <w:r w:rsidRPr="00544605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навчальним обладнанням та витратними матеріалами відповідно до тематики занять</w:t>
            </w:r>
          </w:p>
        </w:tc>
      </w:tr>
      <w:tr w:rsidR="00544605" w:rsidRPr="00544605" w:rsidTr="00AE6031">
        <w:trPr>
          <w:trHeight w:val="5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05" w:rsidRPr="00544605" w:rsidRDefault="00544605" w:rsidP="0054460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Інформування про проведення навчання на власному сайті та сайті інституту (один допис на одну навчальну групу)</w:t>
            </w:r>
          </w:p>
        </w:tc>
      </w:tr>
      <w:tr w:rsidR="00544605" w:rsidRPr="00544605" w:rsidTr="00AE6031">
        <w:trPr>
          <w:trHeight w:val="60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05" w:rsidRPr="00544605" w:rsidRDefault="00544605" w:rsidP="0054460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всіх учасників Заходу роздатковим матеріалом та </w:t>
            </w:r>
            <w:proofErr w:type="spellStart"/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бейджами</w:t>
            </w:r>
            <w:proofErr w:type="spellEnd"/>
          </w:p>
        </w:tc>
      </w:tr>
      <w:tr w:rsidR="00544605" w:rsidRPr="00544605" w:rsidTr="00AE6031">
        <w:trPr>
          <w:trHeight w:val="6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05" w:rsidRPr="00544605" w:rsidRDefault="00544605" w:rsidP="0054460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Забезпечення проживання учасників Заходу в межах пішохідної доступності (до 1 км)</w:t>
            </w:r>
          </w:p>
        </w:tc>
      </w:tr>
      <w:tr w:rsidR="00544605" w:rsidRPr="00544605" w:rsidTr="00AE6031">
        <w:trPr>
          <w:trHeight w:val="55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05" w:rsidRPr="00544605" w:rsidRDefault="00544605" w:rsidP="0054460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Забезпечення триразового харчування учасників Заходу та кави-перерви</w:t>
            </w:r>
          </w:p>
        </w:tc>
      </w:tr>
      <w:tr w:rsidR="00544605" w:rsidRPr="00544605" w:rsidTr="00AE6031">
        <w:trPr>
          <w:trHeight w:val="60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05" w:rsidRPr="00544605" w:rsidRDefault="00544605" w:rsidP="0054460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05" w:rsidRPr="00544605" w:rsidRDefault="00544605" w:rsidP="005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Ведення журналу курсів встановленої Замовником форми та подання його разом із звітом</w:t>
            </w:r>
          </w:p>
        </w:tc>
      </w:tr>
      <w:tr w:rsidR="00544605" w:rsidRPr="00544605" w:rsidTr="00AE6031">
        <w:trPr>
          <w:trHeight w:val="7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05" w:rsidRPr="00544605" w:rsidRDefault="00544605" w:rsidP="0054460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05" w:rsidRPr="00544605" w:rsidRDefault="00544605" w:rsidP="00544605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 xml:space="preserve">Надання звіту про проведення Заходу у паперовому та електронному вигляді, </w:t>
            </w:r>
            <w:proofErr w:type="spellStart"/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фотозвіту</w:t>
            </w:r>
            <w:proofErr w:type="spellEnd"/>
            <w:r w:rsidRPr="00544605">
              <w:rPr>
                <w:rFonts w:ascii="Times New Roman" w:hAnsi="Times New Roman" w:cs="Times New Roman"/>
                <w:sz w:val="28"/>
                <w:szCs w:val="28"/>
              </w:rPr>
              <w:t xml:space="preserve"> у паперовому та електронному вигляді </w:t>
            </w:r>
          </w:p>
        </w:tc>
      </w:tr>
      <w:tr w:rsidR="00544605" w:rsidRPr="00544605" w:rsidTr="00AE6031">
        <w:trPr>
          <w:trHeight w:val="33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05" w:rsidRPr="00544605" w:rsidRDefault="00544605" w:rsidP="0054460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05" w:rsidRPr="00544605" w:rsidRDefault="00544605" w:rsidP="00544605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 xml:space="preserve">Надання </w:t>
            </w:r>
            <w:proofErr w:type="spellStart"/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Pr="00544605">
              <w:rPr>
                <w:rFonts w:ascii="Times New Roman" w:hAnsi="Times New Roman" w:cs="Times New Roman"/>
                <w:sz w:val="28"/>
                <w:szCs w:val="28"/>
              </w:rPr>
              <w:t xml:space="preserve"> наданих послуг у 5-денний строк після завершення Заходу</w:t>
            </w:r>
          </w:p>
        </w:tc>
      </w:tr>
    </w:tbl>
    <w:p w:rsidR="00544605" w:rsidRPr="00544605" w:rsidRDefault="00544605" w:rsidP="0054460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46B" w:rsidRDefault="007C046B" w:rsidP="007C046B">
      <w:pPr>
        <w:jc w:val="both"/>
        <w:rPr>
          <w:rFonts w:ascii="Times New Roman" w:hAnsi="Times New Roman" w:cs="Times New Roman"/>
          <w:sz w:val="28"/>
          <w:szCs w:val="28"/>
        </w:rPr>
      </w:pPr>
      <w:r w:rsidRPr="00501658">
        <w:rPr>
          <w:rFonts w:ascii="Times New Roman" w:hAnsi="Times New Roman" w:cs="Times New Roman"/>
          <w:b/>
          <w:bCs/>
          <w:sz w:val="28"/>
          <w:szCs w:val="28"/>
        </w:rPr>
        <w:t>Обґрунтування очікуваної вартості закупівлі.</w:t>
      </w:r>
      <w:r w:rsidRPr="00501658">
        <w:rPr>
          <w:rFonts w:ascii="Times New Roman" w:hAnsi="Times New Roman" w:cs="Times New Roman"/>
          <w:sz w:val="28"/>
          <w:szCs w:val="28"/>
        </w:rPr>
        <w:t xml:space="preserve"> Замовником здійснено розрахунок очікуваної вартості товару методом </w:t>
      </w:r>
      <w:r w:rsidR="00965E16">
        <w:rPr>
          <w:rFonts w:ascii="Times New Roman" w:hAnsi="Times New Roman" w:cs="Times New Roman"/>
          <w:sz w:val="28"/>
          <w:szCs w:val="28"/>
        </w:rPr>
        <w:t>збору</w:t>
      </w:r>
      <w:r w:rsidRPr="00501658">
        <w:rPr>
          <w:rFonts w:ascii="Times New Roman" w:hAnsi="Times New Roman" w:cs="Times New Roman"/>
          <w:sz w:val="28"/>
          <w:szCs w:val="28"/>
        </w:rPr>
        <w:t xml:space="preserve">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 Метод </w:t>
      </w:r>
      <w:r w:rsidR="00965E16">
        <w:rPr>
          <w:rFonts w:ascii="Times New Roman" w:hAnsi="Times New Roman" w:cs="Times New Roman"/>
          <w:sz w:val="28"/>
          <w:szCs w:val="28"/>
        </w:rPr>
        <w:t>збору</w:t>
      </w:r>
      <w:r w:rsidRPr="00501658">
        <w:rPr>
          <w:rFonts w:ascii="Times New Roman" w:hAnsi="Times New Roman" w:cs="Times New Roman"/>
          <w:sz w:val="28"/>
          <w:szCs w:val="28"/>
        </w:rPr>
        <w:t xml:space="preserve"> ринкових цін базується на зборі і аналізі цінової інформації з реального ринку то</w:t>
      </w:r>
      <w:r w:rsidR="00965E16">
        <w:rPr>
          <w:rFonts w:ascii="Times New Roman" w:hAnsi="Times New Roman" w:cs="Times New Roman"/>
          <w:sz w:val="28"/>
          <w:szCs w:val="28"/>
        </w:rPr>
        <w:t xml:space="preserve">вару та розрахований за видами витрат, оскільки аналогічних </w:t>
      </w:r>
      <w:proofErr w:type="spellStart"/>
      <w:r w:rsidR="00965E16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965E16">
        <w:rPr>
          <w:rFonts w:ascii="Times New Roman" w:hAnsi="Times New Roman" w:cs="Times New Roman"/>
          <w:sz w:val="28"/>
          <w:szCs w:val="28"/>
        </w:rPr>
        <w:t xml:space="preserve"> не знайдено:</w:t>
      </w:r>
    </w:p>
    <w:tbl>
      <w:tblPr>
        <w:tblStyle w:val="a4"/>
        <w:tblW w:w="9490" w:type="dxa"/>
        <w:tblLook w:val="04A0" w:firstRow="1" w:lastRow="0" w:firstColumn="1" w:lastColumn="0" w:noHBand="0" w:noVBand="1"/>
      </w:tblPr>
      <w:tblGrid>
        <w:gridCol w:w="484"/>
        <w:gridCol w:w="4047"/>
        <w:gridCol w:w="1559"/>
        <w:gridCol w:w="1906"/>
        <w:gridCol w:w="1494"/>
      </w:tblGrid>
      <w:tr w:rsidR="00544605" w:rsidRPr="00544605" w:rsidTr="00544605">
        <w:tc>
          <w:tcPr>
            <w:tcW w:w="484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47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559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Ціна за одиницю</w:t>
            </w:r>
          </w:p>
        </w:tc>
        <w:tc>
          <w:tcPr>
            <w:tcW w:w="1906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494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544605" w:rsidRPr="00544605" w:rsidTr="00544605">
        <w:tc>
          <w:tcPr>
            <w:tcW w:w="484" w:type="dxa"/>
          </w:tcPr>
          <w:p w:rsidR="00544605" w:rsidRPr="00544605" w:rsidRDefault="00544605" w:rsidP="00544605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  <w:bookmarkStart w:id="0" w:name="_GoBack"/>
          </w:p>
        </w:tc>
        <w:tc>
          <w:tcPr>
            <w:tcW w:w="4047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Трансфер  до місця проведення навчання</w:t>
            </w:r>
          </w:p>
        </w:tc>
        <w:tc>
          <w:tcPr>
            <w:tcW w:w="1559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150 грн.</w:t>
            </w:r>
          </w:p>
        </w:tc>
        <w:tc>
          <w:tcPr>
            <w:tcW w:w="1906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30 осіб 2 рази</w:t>
            </w:r>
          </w:p>
        </w:tc>
        <w:tc>
          <w:tcPr>
            <w:tcW w:w="1494" w:type="dxa"/>
          </w:tcPr>
          <w:p w:rsidR="00544605" w:rsidRPr="00544605" w:rsidRDefault="00544605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9000.00</w:t>
            </w:r>
          </w:p>
        </w:tc>
      </w:tr>
      <w:bookmarkEnd w:id="0"/>
      <w:tr w:rsidR="00544605" w:rsidRPr="00544605" w:rsidTr="00544605">
        <w:tc>
          <w:tcPr>
            <w:tcW w:w="484" w:type="dxa"/>
          </w:tcPr>
          <w:p w:rsidR="00544605" w:rsidRPr="00544605" w:rsidRDefault="00544605" w:rsidP="00544605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047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Проживання у </w:t>
            </w:r>
            <w:proofErr w:type="spellStart"/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хостелі</w:t>
            </w:r>
            <w:proofErr w:type="spellEnd"/>
          </w:p>
        </w:tc>
        <w:tc>
          <w:tcPr>
            <w:tcW w:w="1559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300 грн</w:t>
            </w:r>
          </w:p>
        </w:tc>
        <w:tc>
          <w:tcPr>
            <w:tcW w:w="1906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30 осіб 4 доби</w:t>
            </w:r>
          </w:p>
        </w:tc>
        <w:tc>
          <w:tcPr>
            <w:tcW w:w="1494" w:type="dxa"/>
          </w:tcPr>
          <w:p w:rsidR="00544605" w:rsidRPr="00544605" w:rsidRDefault="00544605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36000.00</w:t>
            </w:r>
          </w:p>
        </w:tc>
      </w:tr>
      <w:tr w:rsidR="00544605" w:rsidRPr="00544605" w:rsidTr="00544605">
        <w:tc>
          <w:tcPr>
            <w:tcW w:w="484" w:type="dxa"/>
          </w:tcPr>
          <w:p w:rsidR="00544605" w:rsidRPr="00544605" w:rsidRDefault="00544605" w:rsidP="00544605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047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Харчування учасників</w:t>
            </w:r>
          </w:p>
        </w:tc>
        <w:tc>
          <w:tcPr>
            <w:tcW w:w="1559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300 грн.</w:t>
            </w:r>
          </w:p>
        </w:tc>
        <w:tc>
          <w:tcPr>
            <w:tcW w:w="1906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30 осіб 5 діб</w:t>
            </w:r>
          </w:p>
        </w:tc>
        <w:tc>
          <w:tcPr>
            <w:tcW w:w="1494" w:type="dxa"/>
          </w:tcPr>
          <w:p w:rsidR="00544605" w:rsidRPr="00544605" w:rsidRDefault="00544605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45000.00</w:t>
            </w:r>
          </w:p>
        </w:tc>
      </w:tr>
      <w:tr w:rsidR="00544605" w:rsidRPr="00544605" w:rsidTr="00544605">
        <w:tc>
          <w:tcPr>
            <w:tcW w:w="484" w:type="dxa"/>
          </w:tcPr>
          <w:p w:rsidR="00544605" w:rsidRPr="00544605" w:rsidRDefault="00544605" w:rsidP="00544605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047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Амортизація обладнання</w:t>
            </w:r>
          </w:p>
        </w:tc>
        <w:tc>
          <w:tcPr>
            <w:tcW w:w="1559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544605" w:rsidRPr="00544605" w:rsidRDefault="00544605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10000.00</w:t>
            </w:r>
          </w:p>
        </w:tc>
      </w:tr>
      <w:tr w:rsidR="00544605" w:rsidRPr="00544605" w:rsidTr="00544605">
        <w:tc>
          <w:tcPr>
            <w:tcW w:w="484" w:type="dxa"/>
          </w:tcPr>
          <w:p w:rsidR="00544605" w:rsidRPr="00544605" w:rsidRDefault="00544605" w:rsidP="00544605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047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Витратні матеріали</w:t>
            </w:r>
          </w:p>
        </w:tc>
        <w:tc>
          <w:tcPr>
            <w:tcW w:w="1559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500 грн.</w:t>
            </w:r>
          </w:p>
        </w:tc>
        <w:tc>
          <w:tcPr>
            <w:tcW w:w="1906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30 осіб</w:t>
            </w:r>
          </w:p>
        </w:tc>
        <w:tc>
          <w:tcPr>
            <w:tcW w:w="1494" w:type="dxa"/>
          </w:tcPr>
          <w:p w:rsidR="00544605" w:rsidRPr="00544605" w:rsidRDefault="00544605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15000.00</w:t>
            </w:r>
          </w:p>
        </w:tc>
      </w:tr>
      <w:tr w:rsidR="00544605" w:rsidRPr="00544605" w:rsidTr="00544605">
        <w:tc>
          <w:tcPr>
            <w:tcW w:w="484" w:type="dxa"/>
          </w:tcPr>
          <w:p w:rsidR="00544605" w:rsidRPr="00544605" w:rsidRDefault="00544605" w:rsidP="00544605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047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 xml:space="preserve">Оплата праці викладачів </w:t>
            </w:r>
          </w:p>
        </w:tc>
        <w:tc>
          <w:tcPr>
            <w:tcW w:w="1559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217.90 грн.</w:t>
            </w:r>
          </w:p>
        </w:tc>
        <w:tc>
          <w:tcPr>
            <w:tcW w:w="1906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60 год</w:t>
            </w:r>
          </w:p>
        </w:tc>
        <w:tc>
          <w:tcPr>
            <w:tcW w:w="1494" w:type="dxa"/>
          </w:tcPr>
          <w:p w:rsidR="00544605" w:rsidRPr="00544605" w:rsidRDefault="00544605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13074.00</w:t>
            </w:r>
          </w:p>
        </w:tc>
      </w:tr>
      <w:tr w:rsidR="00544605" w:rsidRPr="00544605" w:rsidTr="00544605">
        <w:tc>
          <w:tcPr>
            <w:tcW w:w="484" w:type="dxa"/>
          </w:tcPr>
          <w:p w:rsidR="00544605" w:rsidRPr="00544605" w:rsidRDefault="00544605" w:rsidP="00544605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047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1559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494" w:type="dxa"/>
          </w:tcPr>
          <w:p w:rsidR="00544605" w:rsidRPr="00544605" w:rsidRDefault="00544605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2877.00</w:t>
            </w:r>
          </w:p>
        </w:tc>
      </w:tr>
      <w:tr w:rsidR="00544605" w:rsidRPr="00544605" w:rsidTr="00544605">
        <w:tc>
          <w:tcPr>
            <w:tcW w:w="484" w:type="dxa"/>
          </w:tcPr>
          <w:p w:rsidR="00544605" w:rsidRPr="00544605" w:rsidRDefault="00544605" w:rsidP="00544605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047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Адміністративні витрати</w:t>
            </w:r>
          </w:p>
        </w:tc>
        <w:tc>
          <w:tcPr>
            <w:tcW w:w="1559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494" w:type="dxa"/>
          </w:tcPr>
          <w:p w:rsidR="00544605" w:rsidRPr="00544605" w:rsidRDefault="00544605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13095.00</w:t>
            </w:r>
          </w:p>
        </w:tc>
      </w:tr>
      <w:tr w:rsidR="00544605" w:rsidRPr="00544605" w:rsidTr="00544605">
        <w:tc>
          <w:tcPr>
            <w:tcW w:w="484" w:type="dxa"/>
          </w:tcPr>
          <w:p w:rsidR="00544605" w:rsidRPr="00544605" w:rsidRDefault="00544605" w:rsidP="00544605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047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Прибуток</w:t>
            </w:r>
          </w:p>
        </w:tc>
        <w:tc>
          <w:tcPr>
            <w:tcW w:w="1559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494" w:type="dxa"/>
          </w:tcPr>
          <w:p w:rsidR="00544605" w:rsidRPr="00544605" w:rsidRDefault="00544605" w:rsidP="00AE6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19643.00</w:t>
            </w:r>
          </w:p>
        </w:tc>
      </w:tr>
      <w:tr w:rsidR="00544605" w:rsidRPr="00544605" w:rsidTr="00544605">
        <w:tc>
          <w:tcPr>
            <w:tcW w:w="484" w:type="dxa"/>
          </w:tcPr>
          <w:p w:rsidR="00544605" w:rsidRPr="00544605" w:rsidRDefault="00544605" w:rsidP="00544605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047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559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544605" w:rsidRPr="00544605" w:rsidRDefault="00544605" w:rsidP="00AE60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b/>
                <w:sz w:val="28"/>
                <w:szCs w:val="28"/>
              </w:rPr>
              <w:t>163689.00</w:t>
            </w:r>
          </w:p>
        </w:tc>
      </w:tr>
      <w:tr w:rsidR="00544605" w:rsidRPr="00544605" w:rsidTr="00544605">
        <w:tc>
          <w:tcPr>
            <w:tcW w:w="484" w:type="dxa"/>
          </w:tcPr>
          <w:p w:rsidR="00544605" w:rsidRPr="00544605" w:rsidRDefault="00544605" w:rsidP="00544605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047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На одну особу</w:t>
            </w:r>
          </w:p>
        </w:tc>
        <w:tc>
          <w:tcPr>
            <w:tcW w:w="1559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544605" w:rsidRPr="00544605" w:rsidRDefault="00544605" w:rsidP="00AE60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b/>
                <w:sz w:val="28"/>
                <w:szCs w:val="28"/>
              </w:rPr>
              <w:t>5456.00</w:t>
            </w:r>
          </w:p>
        </w:tc>
      </w:tr>
      <w:tr w:rsidR="00544605" w:rsidRPr="00544605" w:rsidTr="00544605">
        <w:tc>
          <w:tcPr>
            <w:tcW w:w="484" w:type="dxa"/>
          </w:tcPr>
          <w:p w:rsidR="00544605" w:rsidRPr="00544605" w:rsidRDefault="00544605" w:rsidP="00544605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047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b/>
                <w:sz w:val="28"/>
                <w:szCs w:val="28"/>
              </w:rPr>
              <w:t>ВАРТІСТЬ ЗАКУПІВЛІ</w:t>
            </w:r>
          </w:p>
        </w:tc>
        <w:tc>
          <w:tcPr>
            <w:tcW w:w="1559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544605" w:rsidRPr="00544605" w:rsidRDefault="00544605" w:rsidP="00AE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544605" w:rsidRPr="00544605" w:rsidRDefault="00544605" w:rsidP="00AE60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605">
              <w:rPr>
                <w:rFonts w:ascii="Times New Roman" w:hAnsi="Times New Roman" w:cs="Times New Roman"/>
                <w:b/>
                <w:sz w:val="28"/>
                <w:szCs w:val="28"/>
              </w:rPr>
              <w:t>491067.00</w:t>
            </w:r>
          </w:p>
        </w:tc>
      </w:tr>
    </w:tbl>
    <w:p w:rsidR="00544605" w:rsidRDefault="00544605" w:rsidP="00544605"/>
    <w:p w:rsidR="00FD0356" w:rsidRPr="00501658" w:rsidRDefault="007C046B" w:rsidP="00501658">
      <w:pPr>
        <w:jc w:val="both"/>
        <w:rPr>
          <w:rFonts w:ascii="Times New Roman" w:hAnsi="Times New Roman" w:cs="Times New Roman"/>
          <w:sz w:val="28"/>
          <w:szCs w:val="28"/>
        </w:rPr>
      </w:pPr>
      <w:r w:rsidRPr="00501658">
        <w:rPr>
          <w:rFonts w:ascii="Times New Roman" w:hAnsi="Times New Roman" w:cs="Times New Roman"/>
          <w:b/>
          <w:sz w:val="28"/>
          <w:szCs w:val="28"/>
        </w:rPr>
        <w:t>Посилання на закупівлю</w:t>
      </w:r>
      <w:r w:rsidRPr="00501658">
        <w:rPr>
          <w:rFonts w:ascii="Times New Roman" w:hAnsi="Times New Roman" w:cs="Times New Roman"/>
          <w:sz w:val="28"/>
          <w:szCs w:val="28"/>
        </w:rPr>
        <w:t xml:space="preserve">: </w:t>
      </w:r>
      <w:r w:rsidR="00544605" w:rsidRPr="00544605">
        <w:rPr>
          <w:rFonts w:ascii="Times New Roman" w:hAnsi="Times New Roman" w:cs="Times New Roman"/>
          <w:sz w:val="28"/>
          <w:szCs w:val="28"/>
        </w:rPr>
        <w:t>UA-2024-10-15-007549-a</w:t>
      </w:r>
    </w:p>
    <w:sectPr w:rsidR="00FD0356" w:rsidRPr="00501658" w:rsidSect="00501658">
      <w:pgSz w:w="11906" w:h="16838"/>
      <w:pgMar w:top="851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7DB8"/>
    <w:multiLevelType w:val="hybridMultilevel"/>
    <w:tmpl w:val="5218B2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34D7"/>
    <w:multiLevelType w:val="hybridMultilevel"/>
    <w:tmpl w:val="010A519E"/>
    <w:lvl w:ilvl="0" w:tplc="ADE01856">
      <w:start w:val="9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4B61"/>
    <w:multiLevelType w:val="hybridMultilevel"/>
    <w:tmpl w:val="5218B2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03FB"/>
    <w:multiLevelType w:val="hybridMultilevel"/>
    <w:tmpl w:val="1318E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0A75"/>
    <w:multiLevelType w:val="hybridMultilevel"/>
    <w:tmpl w:val="9FA64112"/>
    <w:lvl w:ilvl="0" w:tplc="53E04D8C">
      <w:start w:val="70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75CE"/>
    <w:multiLevelType w:val="hybridMultilevel"/>
    <w:tmpl w:val="6D8057DC"/>
    <w:lvl w:ilvl="0" w:tplc="5A248E60">
      <w:start w:val="6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D7C9D"/>
    <w:multiLevelType w:val="hybridMultilevel"/>
    <w:tmpl w:val="BD7A9B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83015"/>
    <w:multiLevelType w:val="hybridMultilevel"/>
    <w:tmpl w:val="42147346"/>
    <w:lvl w:ilvl="0" w:tplc="A1A00B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BA3ED8"/>
    <w:multiLevelType w:val="hybridMultilevel"/>
    <w:tmpl w:val="CE58C0BC"/>
    <w:lvl w:ilvl="0" w:tplc="A52E8248">
      <w:start w:val="1"/>
      <w:numFmt w:val="decimal"/>
      <w:lvlText w:val="(%1)"/>
      <w:lvlJc w:val="left"/>
      <w:pPr>
        <w:ind w:left="502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523F34"/>
    <w:multiLevelType w:val="multilevel"/>
    <w:tmpl w:val="F2AC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7E33EB"/>
    <w:multiLevelType w:val="hybridMultilevel"/>
    <w:tmpl w:val="42147346"/>
    <w:lvl w:ilvl="0" w:tplc="A1A00B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67208"/>
    <w:multiLevelType w:val="multilevel"/>
    <w:tmpl w:val="DFC42258"/>
    <w:lvl w:ilvl="0">
      <w:start w:val="6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52"/>
    <w:rsid w:val="00107C1A"/>
    <w:rsid w:val="0021384A"/>
    <w:rsid w:val="00221052"/>
    <w:rsid w:val="00501658"/>
    <w:rsid w:val="00544605"/>
    <w:rsid w:val="006D3FC3"/>
    <w:rsid w:val="007C046B"/>
    <w:rsid w:val="00944C48"/>
    <w:rsid w:val="00965E16"/>
    <w:rsid w:val="00DD31AF"/>
    <w:rsid w:val="00FD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8338"/>
  <w15:chartTrackingRefBased/>
  <w15:docId w15:val="{BADF2DF6-EDDB-4076-8966-925C931F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6B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944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46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4C4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4">
    <w:name w:val="Table Grid"/>
    <w:basedOn w:val="a1"/>
    <w:uiPriority w:val="39"/>
    <w:rsid w:val="00DD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rsid w:val="00DD31A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NoSpacingChar">
    <w:name w:val="No Spacing Char"/>
    <w:link w:val="11"/>
    <w:locked/>
    <w:rsid w:val="00DD31AF"/>
    <w:rPr>
      <w:rFonts w:ascii="Calibri" w:eastAsia="Times New Roman" w:hAnsi="Calibri" w:cs="Times New Roman"/>
      <w:lang w:val="ru-RU"/>
    </w:rPr>
  </w:style>
  <w:style w:type="paragraph" w:styleId="a5">
    <w:name w:val="List Paragraph"/>
    <w:aliases w:val="название табл/рис,AC List 01,Chapter10,Список уровня 2,заголовок 1.1"/>
    <w:basedOn w:val="a"/>
    <w:link w:val="a6"/>
    <w:uiPriority w:val="34"/>
    <w:qFormat/>
    <w:rsid w:val="006D3F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у Знак"/>
    <w:aliases w:val="название табл/рис Знак,AC List 01 Знак,Chapter10 Знак,Список уровня 2 Знак,заголовок 1.1 Знак"/>
    <w:link w:val="a5"/>
    <w:uiPriority w:val="34"/>
    <w:rsid w:val="006D3F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6D3F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D3FC3"/>
  </w:style>
  <w:style w:type="paragraph" w:styleId="a9">
    <w:name w:val="footer"/>
    <w:basedOn w:val="a"/>
    <w:link w:val="aa"/>
    <w:uiPriority w:val="99"/>
    <w:unhideWhenUsed/>
    <w:rsid w:val="006D3F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D3FC3"/>
  </w:style>
  <w:style w:type="paragraph" w:styleId="ab">
    <w:name w:val="Normal (Web)"/>
    <w:aliases w:val="Знак17,Знак18 Знак,Знак17 Знак1,Обычный (веб) Знак,Обычный (Web),Обычный (Web) Знак Знак Знак,Обычный (Web) Знак Знак Знак Знак Знак Знак,Обычный (Web) Знак Знак Знак Знак,Обычный (веб) Знак1,Обычный (веб) Знак Знак1"/>
    <w:basedOn w:val="a"/>
    <w:link w:val="ac"/>
    <w:uiPriority w:val="99"/>
    <w:unhideWhenUsed/>
    <w:qFormat/>
    <w:rsid w:val="006D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6D3FC3"/>
    <w:rPr>
      <w:b/>
      <w:bCs/>
    </w:rPr>
  </w:style>
  <w:style w:type="character" w:customStyle="1" w:styleId="ac">
    <w:name w:val="Звичайний (веб) Знак"/>
    <w:aliases w:val="Знак17 Знак,Знак18 Знак Знак,Знак17 Знак1 Знак,Обычный (веб) Знак Знак,Обычный (Web) Знак,Обычный (Web) Знак Знак Знак Знак1,Обычный (Web) Знак Знак Знак Знак Знак Знак Знак,Обычный (Web) Знак Знак Знак Знак Знак"/>
    <w:link w:val="ab"/>
    <w:uiPriority w:val="99"/>
    <w:locked/>
    <w:rsid w:val="00965E1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965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965E16"/>
    <w:rPr>
      <w:rFonts w:ascii="Segoe UI" w:hAnsi="Segoe UI" w:cs="Segoe UI"/>
      <w:sz w:val="18"/>
      <w:szCs w:val="18"/>
    </w:rPr>
  </w:style>
  <w:style w:type="character" w:customStyle="1" w:styleId="2">
    <w:name w:val="Основний текст (2)_"/>
    <w:link w:val="20"/>
    <w:rsid w:val="00544605"/>
    <w:rPr>
      <w:rFonts w:ascii="Times New Roman" w:eastAsia="Times New Roman" w:hAnsi="Times New Roman" w:cs="Times New Roman"/>
    </w:rPr>
  </w:style>
  <w:style w:type="paragraph" w:customStyle="1" w:styleId="20">
    <w:name w:val="Основний текст (2)"/>
    <w:basedOn w:val="a"/>
    <w:link w:val="2"/>
    <w:rsid w:val="00544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3961</Words>
  <Characters>2258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2024-10-17T07:58:00Z</cp:lastPrinted>
  <dcterms:created xsi:type="dcterms:W3CDTF">2024-10-17T08:01:00Z</dcterms:created>
  <dcterms:modified xsi:type="dcterms:W3CDTF">2024-10-17T08:10:00Z</dcterms:modified>
</cp:coreProperties>
</file>