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B" w:rsidRPr="00501658" w:rsidRDefault="007C046B" w:rsidP="007C046B">
      <w:pPr>
        <w:jc w:val="center"/>
        <w:rPr>
          <w:rFonts w:ascii="Times New Roman" w:hAnsi="Times New Roman" w:cs="Times New Roman"/>
          <w:sz w:val="28"/>
          <w:szCs w:val="28"/>
        </w:rPr>
      </w:pPr>
      <w:bookmarkStart w:id="0" w:name="_GoBack"/>
      <w:bookmarkEnd w:id="0"/>
      <w:r w:rsidRPr="00501658">
        <w:rPr>
          <w:rFonts w:ascii="Times New Roman" w:hAnsi="Times New Roman" w:cs="Times New Roman"/>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C046B" w:rsidRPr="00501658" w:rsidRDefault="007C046B" w:rsidP="007C046B">
      <w:pPr>
        <w:jc w:val="center"/>
        <w:rPr>
          <w:rFonts w:ascii="Times New Roman" w:hAnsi="Times New Roman" w:cs="Times New Roman"/>
          <w:sz w:val="28"/>
          <w:szCs w:val="28"/>
        </w:rPr>
      </w:pPr>
      <w:r w:rsidRPr="00501658">
        <w:rPr>
          <w:rFonts w:ascii="Times New Roman" w:hAnsi="Times New Roman" w:cs="Times New Roman"/>
          <w:sz w:val="28"/>
          <w:szCs w:val="28"/>
        </w:rPr>
        <w:t xml:space="preserve">Підстава для публікації </w:t>
      </w:r>
      <w:proofErr w:type="spellStart"/>
      <w:r w:rsidRPr="00501658">
        <w:rPr>
          <w:rFonts w:ascii="Times New Roman" w:hAnsi="Times New Roman" w:cs="Times New Roman"/>
          <w:sz w:val="28"/>
          <w:szCs w:val="28"/>
        </w:rPr>
        <w:t>обгрунтування</w:t>
      </w:r>
      <w:proofErr w:type="spellEnd"/>
      <w:r w:rsidRPr="00501658">
        <w:rPr>
          <w:rFonts w:ascii="Times New Roman" w:hAnsi="Times New Roman" w:cs="Times New Roman"/>
          <w:sz w:val="28"/>
          <w:szCs w:val="28"/>
        </w:rPr>
        <w:t>: постанова Кабінету Міністрів України від 16.12.2020 №1266 «Про внесення змін до постанов Кабінету Міністрів України від 01.08.2013 №631 і від 11.10.2016 №710».</w:t>
      </w:r>
    </w:p>
    <w:p w:rsidR="00944C48" w:rsidRPr="009C16AE" w:rsidRDefault="007C046B" w:rsidP="00944C48">
      <w:pPr>
        <w:pStyle w:val="1"/>
        <w:shd w:val="clear" w:color="auto" w:fill="F3F7FA"/>
        <w:spacing w:before="161" w:beforeAutospacing="0" w:after="225" w:afterAutospacing="0" w:line="375" w:lineRule="atLeast"/>
        <w:rPr>
          <w:rFonts w:ascii="Arial" w:hAnsi="Arial" w:cs="Arial"/>
          <w:color w:val="333333"/>
          <w:sz w:val="30"/>
          <w:szCs w:val="30"/>
        </w:rPr>
      </w:pPr>
      <w:r w:rsidRPr="00501658">
        <w:rPr>
          <w:sz w:val="28"/>
          <w:szCs w:val="28"/>
        </w:rPr>
        <w:t xml:space="preserve">Назва закупівлі: </w:t>
      </w:r>
      <w:r w:rsidR="009C16AE" w:rsidRPr="009C16AE">
        <w:rPr>
          <w:rFonts w:eastAsiaTheme="minorHAnsi"/>
          <w:b w:val="0"/>
          <w:bCs w:val="0"/>
          <w:kern w:val="0"/>
          <w:sz w:val="28"/>
          <w:szCs w:val="28"/>
          <w:lang w:eastAsia="en-US"/>
        </w:rPr>
        <w:t>Операційна система та офісний додаток</w:t>
      </w:r>
    </w:p>
    <w:p w:rsidR="007C046B" w:rsidRPr="00501658" w:rsidRDefault="007C046B" w:rsidP="00DD31AF">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обсягів закупівлі.</w:t>
      </w:r>
      <w:r w:rsidRPr="00501658">
        <w:rPr>
          <w:rFonts w:ascii="Times New Roman" w:hAnsi="Times New Roman" w:cs="Times New Roman"/>
          <w:sz w:val="28"/>
          <w:szCs w:val="28"/>
        </w:rPr>
        <w:t xml:space="preserve"> Обсяги визначено відповідно до потреби</w:t>
      </w:r>
      <w:r w:rsidR="00DD31AF" w:rsidRPr="00501658">
        <w:rPr>
          <w:rFonts w:ascii="Times New Roman" w:hAnsi="Times New Roman" w:cs="Times New Roman"/>
          <w:sz w:val="28"/>
          <w:szCs w:val="28"/>
        </w:rPr>
        <w:t xml:space="preserve"> для забезпечення здійснення заходів з підвищення кваліфікації керівників, заступників керівників і вчителів закладів освіти, які забезпечуватимуть реалізацію Державного стандарту базової середньої освіти в другому циклі базової середньої освіти (базове предметне навчання) у 2024/25 навчальному році, пілотних (8-х) класів, підготовку тренерів-педагогів, надавачів послуг з професійної підтримки та допомоги педагогічним працівникам відповідно до Постанови Кабінету міністрів України від  05 липня 2024 р. № 796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2024 році», що становить 25 штук.</w:t>
      </w:r>
    </w:p>
    <w:p w:rsidR="007C046B" w:rsidRPr="00501658" w:rsidRDefault="007C046B" w:rsidP="007C046B">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технічних та якісних характеристик закупівлі.</w:t>
      </w:r>
      <w:r w:rsidRPr="00501658">
        <w:rPr>
          <w:rFonts w:ascii="Times New Roman" w:hAnsi="Times New Roman" w:cs="Times New Roman"/>
          <w:sz w:val="28"/>
          <w:szCs w:val="28"/>
        </w:rPr>
        <w:t xml:space="preserve"> Якість товару повинна відповідати ДСТУ або іншому документу відповідно до чинного законодавства України та з урахуванням загальноприйнятих норм і стандартів для зазначеного предмета закупівлі</w:t>
      </w:r>
      <w:r w:rsidR="00DD31AF" w:rsidRPr="00501658">
        <w:rPr>
          <w:rFonts w:ascii="Times New Roman" w:hAnsi="Times New Roman" w:cs="Times New Roman"/>
          <w:sz w:val="28"/>
          <w:szCs w:val="28"/>
        </w:rPr>
        <w:t>:</w:t>
      </w:r>
    </w:p>
    <w:p w:rsidR="009C16AE" w:rsidRPr="009C16AE" w:rsidRDefault="009C16AE" w:rsidP="009C16AE">
      <w:pPr>
        <w:widowControl w:val="0"/>
        <w:jc w:val="both"/>
        <w:rPr>
          <w:rFonts w:ascii="Times New Roman" w:hAnsi="Times New Roman" w:cs="Times New Roman"/>
          <w:b/>
          <w:sz w:val="28"/>
          <w:szCs w:val="28"/>
          <w:lang w:eastAsia="uk-UA"/>
        </w:rPr>
      </w:pPr>
      <w:r w:rsidRPr="009C16AE">
        <w:rPr>
          <w:rFonts w:ascii="Times New Roman" w:hAnsi="Times New Roman" w:cs="Times New Roman"/>
          <w:b/>
          <w:color w:val="000000"/>
          <w:sz w:val="28"/>
          <w:szCs w:val="28"/>
          <w:lang w:eastAsia="uk-UA"/>
        </w:rPr>
        <w:t>Загальні вимоги:</w:t>
      </w:r>
    </w:p>
    <w:p w:rsidR="009C16AE" w:rsidRPr="009C16AE" w:rsidRDefault="009C16AE" w:rsidP="009C16AE">
      <w:pPr>
        <w:contextualSpacing/>
        <w:jc w:val="both"/>
        <w:rPr>
          <w:rFonts w:ascii="Times New Roman" w:hAnsi="Times New Roman" w:cs="Times New Roman"/>
          <w:sz w:val="28"/>
          <w:szCs w:val="28"/>
        </w:rPr>
      </w:pPr>
      <w:r w:rsidRPr="009C16AE">
        <w:rPr>
          <w:rFonts w:ascii="Times New Roman" w:hAnsi="Times New Roman" w:cs="Times New Roman"/>
          <w:sz w:val="28"/>
          <w:szCs w:val="28"/>
        </w:rPr>
        <w:t>1. Весь товар та комплектуючі, що пропонуються Учасником, повинен бути новими, тобто таким, що не відновлювався та раніше не був у користуванні, про що надається гарантійний лист.</w:t>
      </w:r>
    </w:p>
    <w:p w:rsidR="009C16AE" w:rsidRPr="009C16AE" w:rsidRDefault="009C16AE" w:rsidP="009C16AE">
      <w:pPr>
        <w:contextualSpacing/>
        <w:jc w:val="both"/>
        <w:rPr>
          <w:rFonts w:ascii="Times New Roman" w:hAnsi="Times New Roman" w:cs="Times New Roman"/>
          <w:sz w:val="28"/>
          <w:szCs w:val="28"/>
        </w:rPr>
      </w:pPr>
      <w:r w:rsidRPr="009C16AE">
        <w:rPr>
          <w:rFonts w:ascii="Times New Roman" w:hAnsi="Times New Roman" w:cs="Times New Roman"/>
          <w:sz w:val="28"/>
          <w:szCs w:val="28"/>
        </w:rPr>
        <w:t>2. Вартість пропозиції Учасника повинна включати витрати на страхування, пакування, навантаження, транспортування до місця призначення, відвантаження,</w:t>
      </w:r>
      <w:r w:rsidRPr="009C16AE">
        <w:rPr>
          <w:rFonts w:ascii="Times New Roman" w:hAnsi="Times New Roman" w:cs="Times New Roman"/>
          <w:sz w:val="28"/>
          <w:szCs w:val="28"/>
          <w:lang w:eastAsia="uk-UA"/>
        </w:rPr>
        <w:t xml:space="preserve"> </w:t>
      </w:r>
      <w:r w:rsidRPr="009C16AE">
        <w:rPr>
          <w:rFonts w:ascii="Times New Roman" w:hAnsi="Times New Roman" w:cs="Times New Roman"/>
          <w:sz w:val="28"/>
          <w:szCs w:val="28"/>
        </w:rPr>
        <w:t xml:space="preserve">сплату всіх податків і загальнообов’язкових платежів тощо. </w:t>
      </w:r>
    </w:p>
    <w:p w:rsidR="009C16AE" w:rsidRPr="009C16AE" w:rsidRDefault="009C16AE" w:rsidP="009C16AE">
      <w:pPr>
        <w:pStyle w:val="11"/>
        <w:jc w:val="both"/>
        <w:rPr>
          <w:rFonts w:ascii="Times New Roman" w:hAnsi="Times New Roman"/>
          <w:iCs/>
          <w:sz w:val="28"/>
          <w:szCs w:val="28"/>
          <w:lang w:val="uk-UA"/>
        </w:rPr>
      </w:pPr>
      <w:r w:rsidRPr="009C16AE">
        <w:rPr>
          <w:rFonts w:ascii="Times New Roman" w:hAnsi="Times New Roman"/>
          <w:iCs/>
          <w:sz w:val="28"/>
          <w:szCs w:val="28"/>
          <w:lang w:val="uk-UA"/>
        </w:rPr>
        <w:t xml:space="preserve">3. Для оперативного виконання діагностики та технічної підтримки, з метою економії коштів та часу на доставку обладнання, виконання гарантійних випадків та з метою оперативного обслуговування щодо запропонованого обладнання у місцевості Замовника, обов’язковою умовою є наявність в Учасника  власного  сервісного центру (СЦ) у </w:t>
      </w:r>
      <w:proofErr w:type="spellStart"/>
      <w:r w:rsidRPr="009C16AE">
        <w:rPr>
          <w:rFonts w:ascii="Times New Roman" w:hAnsi="Times New Roman"/>
          <w:iCs/>
          <w:sz w:val="28"/>
          <w:szCs w:val="28"/>
          <w:lang w:val="uk-UA"/>
        </w:rPr>
        <w:t>м.Львів</w:t>
      </w:r>
      <w:proofErr w:type="spellEnd"/>
      <w:r w:rsidRPr="009C16AE">
        <w:rPr>
          <w:rFonts w:ascii="Times New Roman" w:hAnsi="Times New Roman"/>
          <w:iCs/>
          <w:sz w:val="28"/>
          <w:szCs w:val="28"/>
          <w:lang w:val="uk-UA"/>
        </w:rPr>
        <w:t xml:space="preserve"> або у Львівській області.  Учасник повинен надати лист про наявність власного СЦ із вказанням адреси та номеру телефону. Замовник залишає за собою право перевірити достовірність наданої інформації. </w:t>
      </w:r>
    </w:p>
    <w:p w:rsidR="009C16AE" w:rsidRPr="009C16AE" w:rsidRDefault="009C16AE" w:rsidP="009C16AE">
      <w:pPr>
        <w:pStyle w:val="11"/>
        <w:jc w:val="both"/>
        <w:rPr>
          <w:rFonts w:ascii="Times New Roman" w:hAnsi="Times New Roman"/>
          <w:iCs/>
          <w:sz w:val="28"/>
          <w:szCs w:val="28"/>
          <w:lang w:val="uk-UA"/>
        </w:rPr>
      </w:pPr>
      <w:r w:rsidRPr="009C16AE">
        <w:rPr>
          <w:rFonts w:ascii="Times New Roman" w:hAnsi="Times New Roman"/>
          <w:iCs/>
          <w:sz w:val="28"/>
          <w:szCs w:val="28"/>
          <w:lang w:val="uk-UA"/>
        </w:rPr>
        <w:t xml:space="preserve">4. Доставка товару здійснюється Учасником за власний рахунок за </w:t>
      </w:r>
      <w:proofErr w:type="spellStart"/>
      <w:r w:rsidRPr="009C16AE">
        <w:rPr>
          <w:rFonts w:ascii="Times New Roman" w:hAnsi="Times New Roman"/>
          <w:iCs/>
          <w:sz w:val="28"/>
          <w:szCs w:val="28"/>
          <w:lang w:val="uk-UA"/>
        </w:rPr>
        <w:t>адресою</w:t>
      </w:r>
      <w:proofErr w:type="spellEnd"/>
      <w:r w:rsidRPr="009C16AE">
        <w:rPr>
          <w:rFonts w:ascii="Times New Roman" w:hAnsi="Times New Roman"/>
          <w:iCs/>
          <w:sz w:val="28"/>
          <w:szCs w:val="28"/>
          <w:lang w:val="uk-UA"/>
        </w:rPr>
        <w:t xml:space="preserve">: м. Львів, вул. Огієнка, 18а, </w:t>
      </w:r>
      <w:proofErr w:type="spellStart"/>
      <w:r w:rsidRPr="009C16AE">
        <w:rPr>
          <w:rFonts w:ascii="Times New Roman" w:hAnsi="Times New Roman"/>
          <w:iCs/>
          <w:sz w:val="28"/>
          <w:szCs w:val="28"/>
          <w:lang w:val="uk-UA"/>
        </w:rPr>
        <w:t>каб</w:t>
      </w:r>
      <w:proofErr w:type="spellEnd"/>
      <w:r w:rsidRPr="009C16AE">
        <w:rPr>
          <w:rFonts w:ascii="Times New Roman" w:hAnsi="Times New Roman"/>
          <w:iCs/>
          <w:sz w:val="28"/>
          <w:szCs w:val="28"/>
          <w:lang w:val="uk-UA"/>
        </w:rPr>
        <w:t>. 405, про що учасник у складі пропозиції надає гарантійний лист.</w:t>
      </w:r>
    </w:p>
    <w:p w:rsidR="009C16AE" w:rsidRPr="009C16AE" w:rsidRDefault="009C16AE" w:rsidP="009C16AE">
      <w:pPr>
        <w:pStyle w:val="11"/>
        <w:jc w:val="both"/>
        <w:rPr>
          <w:rFonts w:ascii="Times New Roman" w:hAnsi="Times New Roman"/>
          <w:color w:val="000000"/>
          <w:sz w:val="28"/>
          <w:szCs w:val="28"/>
          <w:lang w:val="uk-UA"/>
        </w:rPr>
      </w:pPr>
      <w:r w:rsidRPr="009C16AE">
        <w:rPr>
          <w:rFonts w:ascii="Times New Roman" w:hAnsi="Times New Roman"/>
          <w:iCs/>
          <w:sz w:val="28"/>
          <w:szCs w:val="28"/>
          <w:lang w:val="uk-UA"/>
        </w:rPr>
        <w:t xml:space="preserve">5. </w:t>
      </w:r>
      <w:r w:rsidRPr="009C16AE">
        <w:rPr>
          <w:rFonts w:ascii="Times New Roman" w:hAnsi="Times New Roman"/>
          <w:color w:val="000000"/>
          <w:sz w:val="28"/>
          <w:szCs w:val="28"/>
          <w:lang w:val="uk-UA"/>
        </w:rPr>
        <w:t xml:space="preserve">Товар повинен відповідати технічним, кількісним та якісним вимогам Замовника. </w:t>
      </w:r>
    </w:p>
    <w:p w:rsidR="009C16AE" w:rsidRPr="009C16AE" w:rsidRDefault="009C16AE" w:rsidP="009C16AE">
      <w:pPr>
        <w:pStyle w:val="11"/>
        <w:jc w:val="both"/>
        <w:rPr>
          <w:rFonts w:ascii="Times New Roman" w:hAnsi="Times New Roman"/>
          <w:color w:val="000000"/>
          <w:sz w:val="28"/>
          <w:szCs w:val="28"/>
          <w:lang w:val="uk-UA"/>
        </w:rPr>
      </w:pPr>
      <w:r w:rsidRPr="009C16AE">
        <w:rPr>
          <w:rFonts w:ascii="Times New Roman" w:hAnsi="Times New Roman"/>
          <w:color w:val="000000"/>
          <w:sz w:val="28"/>
          <w:szCs w:val="28"/>
          <w:lang w:val="uk-UA"/>
        </w:rPr>
        <w:lastRenderedPageBreak/>
        <w:t>6. Для підтвердження</w:t>
      </w:r>
      <w:r w:rsidRPr="009C16AE">
        <w:rPr>
          <w:rFonts w:ascii="Times New Roman" w:hAnsi="Times New Roman"/>
          <w:sz w:val="28"/>
          <w:szCs w:val="28"/>
          <w:lang w:val="uk-UA"/>
        </w:rPr>
        <w:t xml:space="preserve"> </w:t>
      </w:r>
      <w:r w:rsidRPr="009C16AE">
        <w:rPr>
          <w:rFonts w:ascii="Times New Roman" w:hAnsi="Times New Roman"/>
          <w:color w:val="000000"/>
          <w:sz w:val="28"/>
          <w:szCs w:val="28"/>
          <w:lang w:val="uk-UA"/>
        </w:rPr>
        <w:t xml:space="preserve">технічних, якісних та кількісних характеристик предмета закупівлі, Учасник надає заповнену таблицю (наведена нижче). </w:t>
      </w:r>
      <w:r w:rsidRPr="009C16AE">
        <w:rPr>
          <w:rFonts w:ascii="Times New Roman" w:hAnsi="Times New Roman"/>
          <w:sz w:val="28"/>
          <w:szCs w:val="28"/>
          <w:lang w:val="uk-UA" w:eastAsia="uk-UA"/>
        </w:rPr>
        <w:t xml:space="preserve">Таблиця повинна містити точну назву товару, який пропонується учасником. </w:t>
      </w:r>
      <w:r w:rsidRPr="009C16AE">
        <w:rPr>
          <w:rFonts w:ascii="Times New Roman" w:eastAsia="Calibri" w:hAnsi="Times New Roman"/>
          <w:sz w:val="28"/>
          <w:szCs w:val="28"/>
          <w:lang w:val="uk-UA" w:eastAsia="uk-UA"/>
        </w:rPr>
        <w:t xml:space="preserve">Обов’язково зазначається виробник, модель, технічні характеристики. </w:t>
      </w:r>
    </w:p>
    <w:p w:rsidR="009C16AE" w:rsidRPr="009C16AE" w:rsidRDefault="009C16AE" w:rsidP="009C16AE">
      <w:pPr>
        <w:jc w:val="both"/>
        <w:rPr>
          <w:rFonts w:ascii="Times New Roman" w:hAnsi="Times New Roman" w:cs="Times New Roman"/>
          <w:iCs/>
          <w:sz w:val="28"/>
          <w:szCs w:val="28"/>
        </w:rPr>
      </w:pPr>
      <w:r w:rsidRPr="009C16AE">
        <w:rPr>
          <w:rFonts w:ascii="Times New Roman" w:hAnsi="Times New Roman" w:cs="Times New Roman"/>
          <w:sz w:val="28"/>
          <w:szCs w:val="28"/>
          <w:shd w:val="clear" w:color="auto" w:fill="FFFFFF"/>
        </w:rPr>
        <w:t xml:space="preserve">7. </w:t>
      </w:r>
      <w:r w:rsidRPr="009C16AE">
        <w:rPr>
          <w:rFonts w:ascii="Times New Roman" w:hAnsi="Times New Roman" w:cs="Times New Roman"/>
          <w:iCs/>
          <w:sz w:val="28"/>
          <w:szCs w:val="28"/>
        </w:rPr>
        <w:t>Всі вимоги, що прописані в цьому Додатку передбачені необхідністю закупівлі якісного обладнання, неконтрафактного товару, гарантійне обслуговування якого за підтримки виробника, забезпечується оригінальними витратними матеріалами, запчастинами.</w:t>
      </w:r>
    </w:p>
    <w:tbl>
      <w:tblPr>
        <w:tblStyle w:val="a4"/>
        <w:tblW w:w="9639" w:type="dxa"/>
        <w:tblInd w:w="-5" w:type="dxa"/>
        <w:tblLook w:val="04A0" w:firstRow="1" w:lastRow="0" w:firstColumn="1" w:lastColumn="0" w:noHBand="0" w:noVBand="1"/>
      </w:tblPr>
      <w:tblGrid>
        <w:gridCol w:w="9639"/>
      </w:tblGrid>
      <w:tr w:rsidR="009C16AE" w:rsidRPr="009C16AE" w:rsidTr="009C16AE">
        <w:trPr>
          <w:trHeight w:val="982"/>
        </w:trPr>
        <w:tc>
          <w:tcPr>
            <w:tcW w:w="9639" w:type="dxa"/>
          </w:tcPr>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 xml:space="preserve">Програмна продукція Microsoft Windows 11 </w:t>
            </w:r>
            <w:proofErr w:type="spellStart"/>
            <w:r w:rsidRPr="009C16AE">
              <w:rPr>
                <w:rFonts w:ascii="Times New Roman" w:hAnsi="Times New Roman" w:cs="Times New Roman"/>
                <w:sz w:val="28"/>
                <w:szCs w:val="28"/>
              </w:rPr>
              <w:t>Pro</w:t>
            </w:r>
            <w:proofErr w:type="spellEnd"/>
            <w:r w:rsidRPr="009C16AE">
              <w:rPr>
                <w:rFonts w:ascii="Times New Roman" w:hAnsi="Times New Roman" w:cs="Times New Roman"/>
                <w:sz w:val="28"/>
                <w:szCs w:val="28"/>
              </w:rPr>
              <w:t xml:space="preserve"> 64Bit </w:t>
            </w:r>
            <w:proofErr w:type="spellStart"/>
            <w:r w:rsidRPr="009C16AE">
              <w:rPr>
                <w:rFonts w:ascii="Times New Roman" w:hAnsi="Times New Roman" w:cs="Times New Roman"/>
                <w:sz w:val="28"/>
                <w:szCs w:val="28"/>
              </w:rPr>
              <w:t>Ukrainian</w:t>
            </w:r>
            <w:proofErr w:type="spellEnd"/>
            <w:r w:rsidRPr="009C16AE">
              <w:rPr>
                <w:rFonts w:ascii="Times New Roman" w:hAnsi="Times New Roman" w:cs="Times New Roman"/>
                <w:sz w:val="28"/>
                <w:szCs w:val="28"/>
              </w:rPr>
              <w:t xml:space="preserve"> (FQC-10557)</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Виробник</w:t>
            </w:r>
            <w:r w:rsidRPr="009C16AE">
              <w:rPr>
                <w:rFonts w:ascii="Times New Roman" w:hAnsi="Times New Roman" w:cs="Times New Roman"/>
                <w:sz w:val="28"/>
                <w:szCs w:val="28"/>
              </w:rPr>
              <w:tab/>
              <w:t>Microsoft</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Артикул</w:t>
            </w:r>
            <w:r w:rsidRPr="009C16AE">
              <w:rPr>
                <w:rFonts w:ascii="Times New Roman" w:hAnsi="Times New Roman" w:cs="Times New Roman"/>
                <w:sz w:val="28"/>
                <w:szCs w:val="28"/>
              </w:rPr>
              <w:tab/>
              <w:t>FQC-10557</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Версія Windows</w:t>
            </w:r>
            <w:r w:rsidRPr="009C16AE">
              <w:rPr>
                <w:rFonts w:ascii="Times New Roman" w:hAnsi="Times New Roman" w:cs="Times New Roman"/>
                <w:sz w:val="28"/>
                <w:szCs w:val="28"/>
              </w:rPr>
              <w:tab/>
              <w:t>Професійна</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Розрядність</w:t>
            </w:r>
            <w:r w:rsidRPr="009C16AE">
              <w:rPr>
                <w:rFonts w:ascii="Times New Roman" w:hAnsi="Times New Roman" w:cs="Times New Roman"/>
                <w:sz w:val="28"/>
                <w:szCs w:val="28"/>
              </w:rPr>
              <w:tab/>
              <w:t>64-bit</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Мова прикладної програми</w:t>
            </w:r>
            <w:r w:rsidRPr="009C16AE">
              <w:rPr>
                <w:rFonts w:ascii="Times New Roman" w:hAnsi="Times New Roman" w:cs="Times New Roman"/>
                <w:sz w:val="28"/>
                <w:szCs w:val="28"/>
              </w:rPr>
              <w:tab/>
              <w:t>український</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Тип продукту</w:t>
            </w:r>
            <w:r w:rsidRPr="009C16AE">
              <w:rPr>
                <w:rFonts w:ascii="Times New Roman" w:hAnsi="Times New Roman" w:cs="Times New Roman"/>
                <w:sz w:val="28"/>
                <w:szCs w:val="28"/>
              </w:rPr>
              <w:tab/>
              <w:t>OEM - версія</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Тип користувача</w:t>
            </w:r>
            <w:r w:rsidRPr="009C16AE">
              <w:rPr>
                <w:rFonts w:ascii="Times New Roman" w:hAnsi="Times New Roman" w:cs="Times New Roman"/>
                <w:sz w:val="28"/>
                <w:szCs w:val="28"/>
              </w:rPr>
              <w:tab/>
              <w:t>для збирачів систем (OEM)</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Версія</w:t>
            </w:r>
            <w:r w:rsidRPr="009C16AE">
              <w:rPr>
                <w:rFonts w:ascii="Times New Roman" w:hAnsi="Times New Roman" w:cs="Times New Roman"/>
                <w:sz w:val="28"/>
                <w:szCs w:val="28"/>
              </w:rPr>
              <w:tab/>
              <w:t>Windows 11</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Носій</w:t>
            </w:r>
            <w:r w:rsidRPr="009C16AE">
              <w:rPr>
                <w:rFonts w:ascii="Times New Roman" w:hAnsi="Times New Roman" w:cs="Times New Roman"/>
                <w:sz w:val="28"/>
                <w:szCs w:val="28"/>
              </w:rPr>
              <w:tab/>
              <w:t>DVD</w:t>
            </w:r>
          </w:p>
        </w:tc>
      </w:tr>
      <w:tr w:rsidR="009C16AE" w:rsidRPr="009C16AE" w:rsidTr="009C16AE">
        <w:trPr>
          <w:trHeight w:val="982"/>
        </w:trPr>
        <w:tc>
          <w:tcPr>
            <w:tcW w:w="9639" w:type="dxa"/>
          </w:tcPr>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 xml:space="preserve">Офісний додаток Microsoft Office </w:t>
            </w:r>
            <w:proofErr w:type="spellStart"/>
            <w:r w:rsidRPr="009C16AE">
              <w:rPr>
                <w:rFonts w:ascii="Times New Roman" w:hAnsi="Times New Roman" w:cs="Times New Roman"/>
                <w:sz w:val="28"/>
                <w:szCs w:val="28"/>
              </w:rPr>
              <w:t>Home</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and</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Student</w:t>
            </w:r>
            <w:proofErr w:type="spellEnd"/>
            <w:r w:rsidRPr="009C16AE">
              <w:rPr>
                <w:rFonts w:ascii="Times New Roman" w:hAnsi="Times New Roman" w:cs="Times New Roman"/>
                <w:sz w:val="28"/>
                <w:szCs w:val="28"/>
              </w:rPr>
              <w:t xml:space="preserve"> 2021 </w:t>
            </w:r>
            <w:proofErr w:type="spellStart"/>
            <w:r w:rsidRPr="009C16AE">
              <w:rPr>
                <w:rFonts w:ascii="Times New Roman" w:hAnsi="Times New Roman" w:cs="Times New Roman"/>
                <w:sz w:val="28"/>
                <w:szCs w:val="28"/>
              </w:rPr>
              <w:t>All</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Lng</w:t>
            </w:r>
            <w:proofErr w:type="spellEnd"/>
            <w:r w:rsidRPr="009C16AE">
              <w:rPr>
                <w:rFonts w:ascii="Times New Roman" w:hAnsi="Times New Roman" w:cs="Times New Roman"/>
                <w:sz w:val="28"/>
                <w:szCs w:val="28"/>
              </w:rPr>
              <w:t xml:space="preserve"> PK </w:t>
            </w:r>
            <w:proofErr w:type="spellStart"/>
            <w:r w:rsidRPr="009C16AE">
              <w:rPr>
                <w:rFonts w:ascii="Times New Roman" w:hAnsi="Times New Roman" w:cs="Times New Roman"/>
                <w:sz w:val="28"/>
                <w:szCs w:val="28"/>
              </w:rPr>
              <w:t>Lic</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Online</w:t>
            </w:r>
            <w:proofErr w:type="spellEnd"/>
            <w:r w:rsidRPr="009C16AE">
              <w:rPr>
                <w:rFonts w:ascii="Times New Roman" w:hAnsi="Times New Roman" w:cs="Times New Roman"/>
                <w:sz w:val="28"/>
                <w:szCs w:val="28"/>
              </w:rPr>
              <w:t xml:space="preserve"> CEE </w:t>
            </w:r>
            <w:proofErr w:type="spellStart"/>
            <w:r w:rsidRPr="009C16AE">
              <w:rPr>
                <w:rFonts w:ascii="Times New Roman" w:hAnsi="Times New Roman" w:cs="Times New Roman"/>
                <w:sz w:val="28"/>
                <w:szCs w:val="28"/>
              </w:rPr>
              <w:t>Only</w:t>
            </w:r>
            <w:proofErr w:type="spellEnd"/>
            <w:r w:rsidRPr="009C16AE">
              <w:rPr>
                <w:rFonts w:ascii="Times New Roman" w:hAnsi="Times New Roman" w:cs="Times New Roman"/>
                <w:sz w:val="28"/>
                <w:szCs w:val="28"/>
              </w:rPr>
              <w:t xml:space="preserve"> (79G-05338)</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Виробник</w:t>
            </w:r>
            <w:r w:rsidRPr="009C16AE">
              <w:rPr>
                <w:rFonts w:ascii="Times New Roman" w:hAnsi="Times New Roman" w:cs="Times New Roman"/>
                <w:sz w:val="28"/>
                <w:szCs w:val="28"/>
              </w:rPr>
              <w:tab/>
              <w:t>Microsoft</w:t>
            </w:r>
          </w:p>
          <w:p w:rsidR="009C16AE" w:rsidRPr="009C16AE" w:rsidRDefault="009C16AE" w:rsidP="007E2688">
            <w:pPr>
              <w:rPr>
                <w:rFonts w:ascii="Times New Roman" w:hAnsi="Times New Roman" w:cs="Times New Roman"/>
                <w:sz w:val="28"/>
                <w:szCs w:val="28"/>
              </w:rPr>
            </w:pPr>
            <w:proofErr w:type="spellStart"/>
            <w:r w:rsidRPr="009C16AE">
              <w:rPr>
                <w:rFonts w:ascii="Times New Roman" w:hAnsi="Times New Roman" w:cs="Times New Roman"/>
                <w:sz w:val="28"/>
                <w:szCs w:val="28"/>
              </w:rPr>
              <w:t>Атрикул</w:t>
            </w:r>
            <w:proofErr w:type="spellEnd"/>
            <w:r w:rsidRPr="009C16AE">
              <w:rPr>
                <w:rFonts w:ascii="Times New Roman" w:hAnsi="Times New Roman" w:cs="Times New Roman"/>
                <w:sz w:val="28"/>
                <w:szCs w:val="28"/>
              </w:rPr>
              <w:tab/>
              <w:t xml:space="preserve">79G-05338 </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Версія Office</w:t>
            </w:r>
            <w:r w:rsidRPr="009C16AE">
              <w:rPr>
                <w:rFonts w:ascii="Times New Roman" w:hAnsi="Times New Roman" w:cs="Times New Roman"/>
                <w:sz w:val="28"/>
                <w:szCs w:val="28"/>
              </w:rPr>
              <w:tab/>
            </w:r>
            <w:proofErr w:type="spellStart"/>
            <w:r w:rsidRPr="009C16AE">
              <w:rPr>
                <w:rFonts w:ascii="Times New Roman" w:hAnsi="Times New Roman" w:cs="Times New Roman"/>
                <w:sz w:val="28"/>
                <w:szCs w:val="28"/>
              </w:rPr>
              <w:t>Office</w:t>
            </w:r>
            <w:proofErr w:type="spellEnd"/>
            <w:r w:rsidRPr="009C16AE">
              <w:rPr>
                <w:rFonts w:ascii="Times New Roman" w:hAnsi="Times New Roman" w:cs="Times New Roman"/>
                <w:sz w:val="28"/>
                <w:szCs w:val="28"/>
              </w:rPr>
              <w:t xml:space="preserve"> 2021 </w:t>
            </w:r>
            <w:proofErr w:type="spellStart"/>
            <w:r w:rsidRPr="009C16AE">
              <w:rPr>
                <w:rFonts w:ascii="Times New Roman" w:hAnsi="Times New Roman" w:cs="Times New Roman"/>
                <w:sz w:val="28"/>
                <w:szCs w:val="28"/>
              </w:rPr>
              <w:t>Home</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and</w:t>
            </w:r>
            <w:proofErr w:type="spellEnd"/>
            <w:r w:rsidRPr="009C16AE">
              <w:rPr>
                <w:rFonts w:ascii="Times New Roman" w:hAnsi="Times New Roman" w:cs="Times New Roman"/>
                <w:sz w:val="28"/>
                <w:szCs w:val="28"/>
              </w:rPr>
              <w:t xml:space="preserve"> </w:t>
            </w:r>
            <w:proofErr w:type="spellStart"/>
            <w:r w:rsidRPr="009C16AE">
              <w:rPr>
                <w:rFonts w:ascii="Times New Roman" w:hAnsi="Times New Roman" w:cs="Times New Roman"/>
                <w:sz w:val="28"/>
                <w:szCs w:val="28"/>
              </w:rPr>
              <w:t>Student</w:t>
            </w:r>
            <w:proofErr w:type="spellEnd"/>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Призначення</w:t>
            </w:r>
            <w:r w:rsidRPr="009C16AE">
              <w:rPr>
                <w:rFonts w:ascii="Times New Roman" w:hAnsi="Times New Roman" w:cs="Times New Roman"/>
                <w:sz w:val="28"/>
                <w:szCs w:val="28"/>
              </w:rPr>
              <w:tab/>
              <w:t>для освітніх організацій</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Тип продукту</w:t>
            </w:r>
            <w:r w:rsidRPr="009C16AE">
              <w:rPr>
                <w:rFonts w:ascii="Times New Roman" w:hAnsi="Times New Roman" w:cs="Times New Roman"/>
                <w:sz w:val="28"/>
                <w:szCs w:val="28"/>
              </w:rPr>
              <w:tab/>
              <w:t xml:space="preserve"> електронний ключ</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Платформа</w:t>
            </w:r>
            <w:r w:rsidRPr="009C16AE">
              <w:rPr>
                <w:rFonts w:ascii="Times New Roman" w:hAnsi="Times New Roman" w:cs="Times New Roman"/>
                <w:sz w:val="28"/>
                <w:szCs w:val="28"/>
              </w:rPr>
              <w:tab/>
            </w:r>
            <w:proofErr w:type="spellStart"/>
            <w:r w:rsidRPr="009C16AE">
              <w:rPr>
                <w:rFonts w:ascii="Times New Roman" w:hAnsi="Times New Roman" w:cs="Times New Roman"/>
                <w:sz w:val="28"/>
                <w:szCs w:val="28"/>
              </w:rPr>
              <w:t>Mac</w:t>
            </w:r>
            <w:proofErr w:type="spellEnd"/>
            <w:r w:rsidRPr="009C16AE">
              <w:rPr>
                <w:rFonts w:ascii="Times New Roman" w:hAnsi="Times New Roman" w:cs="Times New Roman"/>
                <w:sz w:val="28"/>
                <w:szCs w:val="28"/>
              </w:rPr>
              <w:t xml:space="preserve"> OS, MS Windows</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Тип ліцензії</w:t>
            </w:r>
            <w:r w:rsidRPr="009C16AE">
              <w:rPr>
                <w:rFonts w:ascii="Times New Roman" w:hAnsi="Times New Roman" w:cs="Times New Roman"/>
                <w:sz w:val="28"/>
                <w:szCs w:val="28"/>
              </w:rPr>
              <w:tab/>
              <w:t>постійна</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Мова інтерфейсу</w:t>
            </w:r>
            <w:r w:rsidRPr="009C16AE">
              <w:rPr>
                <w:rFonts w:ascii="Times New Roman" w:hAnsi="Times New Roman" w:cs="Times New Roman"/>
                <w:sz w:val="28"/>
                <w:szCs w:val="28"/>
              </w:rPr>
              <w:tab/>
              <w:t>багатомовний</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У пакет входять програми</w:t>
            </w:r>
            <w:r w:rsidRPr="009C16AE">
              <w:rPr>
                <w:rFonts w:ascii="Times New Roman" w:hAnsi="Times New Roman" w:cs="Times New Roman"/>
                <w:sz w:val="28"/>
                <w:szCs w:val="28"/>
              </w:rPr>
              <w:tab/>
              <w:t>Microsoft Office OneNote, Microsoft Office PowerPoint, Microsoft Office Excel, Microsoft Office Word</w:t>
            </w:r>
          </w:p>
          <w:p w:rsidR="009C16AE" w:rsidRPr="009C16AE" w:rsidRDefault="009C16AE" w:rsidP="007E2688">
            <w:pPr>
              <w:rPr>
                <w:rFonts w:ascii="Times New Roman" w:hAnsi="Times New Roman" w:cs="Times New Roman"/>
                <w:sz w:val="28"/>
                <w:szCs w:val="28"/>
              </w:rPr>
            </w:pPr>
            <w:r w:rsidRPr="009C16AE">
              <w:rPr>
                <w:rFonts w:ascii="Times New Roman" w:hAnsi="Times New Roman" w:cs="Times New Roman"/>
                <w:sz w:val="28"/>
                <w:szCs w:val="28"/>
              </w:rPr>
              <w:t>Носій</w:t>
            </w:r>
            <w:r w:rsidRPr="009C16AE">
              <w:rPr>
                <w:rFonts w:ascii="Times New Roman" w:hAnsi="Times New Roman" w:cs="Times New Roman"/>
                <w:sz w:val="28"/>
                <w:szCs w:val="28"/>
              </w:rPr>
              <w:tab/>
              <w:t>без носія - ліцензія електронна</w:t>
            </w:r>
          </w:p>
        </w:tc>
      </w:tr>
    </w:tbl>
    <w:p w:rsidR="009C16AE" w:rsidRPr="009C16AE" w:rsidRDefault="009C16AE" w:rsidP="009C16AE">
      <w:pPr>
        <w:shd w:val="clear" w:color="auto" w:fill="FFFFFF"/>
        <w:ind w:firstLine="460"/>
        <w:jc w:val="both"/>
        <w:rPr>
          <w:rFonts w:ascii="Times New Roman" w:hAnsi="Times New Roman" w:cs="Times New Roman"/>
          <w:sz w:val="28"/>
          <w:szCs w:val="28"/>
          <w:lang w:eastAsia="uk-UA"/>
        </w:rPr>
      </w:pPr>
    </w:p>
    <w:p w:rsidR="009C16AE" w:rsidRPr="009C16AE" w:rsidRDefault="009C16AE" w:rsidP="009C16AE">
      <w:pPr>
        <w:jc w:val="both"/>
        <w:rPr>
          <w:rFonts w:ascii="Times New Roman" w:eastAsia="font340" w:hAnsi="Times New Roman" w:cs="Times New Roman"/>
          <w:sz w:val="28"/>
          <w:szCs w:val="28"/>
        </w:rPr>
      </w:pPr>
      <w:r w:rsidRPr="009C16AE">
        <w:rPr>
          <w:rFonts w:ascii="Times New Roman" w:eastAsia="font340" w:hAnsi="Times New Roman" w:cs="Times New Roman"/>
          <w:sz w:val="28"/>
          <w:szCs w:val="28"/>
        </w:rPr>
        <w:t>Програмна продукція повинно мати безстрокову ліцензію.</w:t>
      </w:r>
    </w:p>
    <w:p w:rsidR="009C16AE" w:rsidRPr="009C16AE" w:rsidRDefault="009C16AE" w:rsidP="009C16AE">
      <w:pPr>
        <w:jc w:val="both"/>
        <w:rPr>
          <w:rFonts w:ascii="Times New Roman" w:hAnsi="Times New Roman" w:cs="Times New Roman"/>
          <w:sz w:val="28"/>
          <w:szCs w:val="28"/>
        </w:rPr>
      </w:pPr>
      <w:r w:rsidRPr="009C16AE">
        <w:rPr>
          <w:rFonts w:ascii="Times New Roman" w:hAnsi="Times New Roman" w:cs="Times New Roman"/>
          <w:sz w:val="28"/>
          <w:szCs w:val="28"/>
        </w:rPr>
        <w:t>Територія, на яку поширюється дія ліцензії – територія України.</w:t>
      </w:r>
    </w:p>
    <w:p w:rsidR="009C16AE" w:rsidRPr="009C16AE" w:rsidRDefault="009C16AE" w:rsidP="009C16AE">
      <w:pPr>
        <w:jc w:val="both"/>
        <w:rPr>
          <w:rFonts w:ascii="Times New Roman" w:hAnsi="Times New Roman" w:cs="Times New Roman"/>
          <w:sz w:val="28"/>
          <w:szCs w:val="28"/>
        </w:rPr>
      </w:pPr>
      <w:r w:rsidRPr="009C16AE">
        <w:rPr>
          <w:rFonts w:ascii="Times New Roman" w:eastAsia="font340" w:hAnsi="Times New Roman" w:cs="Times New Roman"/>
          <w:sz w:val="28"/>
          <w:szCs w:val="28"/>
        </w:rPr>
        <w:t>Програмна продукція (ПП) повинна</w:t>
      </w:r>
      <w:r w:rsidRPr="009C16AE">
        <w:rPr>
          <w:rFonts w:ascii="Times New Roman" w:hAnsi="Times New Roman" w:cs="Times New Roman"/>
          <w:sz w:val="28"/>
          <w:szCs w:val="28"/>
        </w:rPr>
        <w:t xml:space="preserve">  забезпечувати право Замовника на використання ПП в якості кінцевого користувача.</w:t>
      </w:r>
    </w:p>
    <w:p w:rsidR="009C16AE" w:rsidRPr="009C16AE" w:rsidRDefault="009C16AE" w:rsidP="009C16AE">
      <w:pPr>
        <w:jc w:val="both"/>
        <w:rPr>
          <w:rFonts w:ascii="Times New Roman" w:eastAsia="font340" w:hAnsi="Times New Roman" w:cs="Times New Roman"/>
          <w:sz w:val="28"/>
          <w:szCs w:val="28"/>
        </w:rPr>
      </w:pPr>
      <w:r w:rsidRPr="009C16AE">
        <w:rPr>
          <w:rFonts w:ascii="Times New Roman" w:eastAsia="font340" w:hAnsi="Times New Roman" w:cs="Times New Roman"/>
          <w:sz w:val="28"/>
          <w:szCs w:val="28"/>
        </w:rPr>
        <w:t xml:space="preserve">Ціна за одиницю програмного забезпечення повинна бути сформована з урахуванням всіх витрат (митних, транспортних, на упаковку, маркування, страхування тощо), які повинні бути понесені учасником. </w:t>
      </w:r>
    </w:p>
    <w:p w:rsidR="009C16AE" w:rsidRPr="009C16AE" w:rsidRDefault="009C16AE" w:rsidP="009C16AE">
      <w:pPr>
        <w:jc w:val="both"/>
        <w:rPr>
          <w:rFonts w:ascii="Times New Roman" w:hAnsi="Times New Roman" w:cs="Times New Roman"/>
          <w:sz w:val="28"/>
          <w:szCs w:val="28"/>
        </w:rPr>
      </w:pPr>
      <w:r w:rsidRPr="009C16AE">
        <w:rPr>
          <w:rFonts w:ascii="Times New Roman" w:hAnsi="Times New Roman" w:cs="Times New Roman"/>
          <w:sz w:val="28"/>
          <w:szCs w:val="28"/>
        </w:rPr>
        <w:t>Ліцензії не будуть передбачати обов’язок Замовника сплатити будь-якій третій особі грошові кошти за право використання ПЗ.</w:t>
      </w:r>
    </w:p>
    <w:p w:rsidR="009C16AE" w:rsidRPr="00AE50CB" w:rsidRDefault="009C16AE" w:rsidP="009C16AE">
      <w:pPr>
        <w:shd w:val="clear" w:color="auto" w:fill="FFFFFF"/>
        <w:ind w:firstLine="460"/>
        <w:jc w:val="both"/>
        <w:rPr>
          <w:lang w:eastAsia="uk-UA"/>
        </w:rPr>
      </w:pPr>
    </w:p>
    <w:p w:rsidR="00DD31AF" w:rsidRPr="00501658" w:rsidRDefault="00DD31AF" w:rsidP="00DD31AF">
      <w:pPr>
        <w:jc w:val="both"/>
        <w:rPr>
          <w:rFonts w:ascii="Times New Roman" w:hAnsi="Times New Roman" w:cs="Times New Roman"/>
          <w:i/>
          <w:sz w:val="28"/>
          <w:szCs w:val="28"/>
          <w:lang w:eastAsia="uk-UA"/>
        </w:rPr>
      </w:pPr>
      <w:r w:rsidRPr="00501658">
        <w:rPr>
          <w:rFonts w:ascii="Times New Roman" w:hAnsi="Times New Roman" w:cs="Times New Roman"/>
          <w:i/>
          <w:iCs/>
          <w:sz w:val="28"/>
          <w:szCs w:val="28"/>
          <w:lang w:eastAsia="uk-UA"/>
        </w:rPr>
        <w:lastRenderedPageBreak/>
        <w:t>*У разі якщо у найменуванні товару наявні посилання на конкретні: торговельну марку чи фірму, патент, конструкцію або тип предмета закупівлі, джерело його походження або виробника найменування товару слід читати із словосполученням «або еквівалент». Усі показники еквіваленту мають бути не гіршими ніж у товару зазначеному у вимогах.</w:t>
      </w:r>
      <w:r w:rsidRPr="00501658">
        <w:rPr>
          <w:rFonts w:ascii="Times New Roman" w:hAnsi="Times New Roman" w:cs="Times New Roman"/>
          <w:i/>
          <w:sz w:val="28"/>
          <w:szCs w:val="28"/>
          <w:lang w:eastAsia="uk-UA"/>
        </w:rPr>
        <w:t xml:space="preserve"> </w:t>
      </w:r>
      <w:r w:rsidRPr="00501658">
        <w:rPr>
          <w:rFonts w:ascii="Times New Roman" w:eastAsia="Calibri" w:hAnsi="Times New Roman" w:cs="Times New Roman"/>
          <w:i/>
          <w:sz w:val="28"/>
          <w:szCs w:val="28"/>
        </w:rPr>
        <w:t xml:space="preserve">У разі подачі еквіваленту учасники повинні надати окремий документ з порівняльною таблицею товару та із зазначенням чітких характеристик товару, що пропонується учасником. </w:t>
      </w:r>
    </w:p>
    <w:p w:rsidR="00DD31AF" w:rsidRPr="00501658" w:rsidRDefault="00DD31AF" w:rsidP="00DD31AF">
      <w:pPr>
        <w:jc w:val="both"/>
        <w:rPr>
          <w:rFonts w:ascii="Times New Roman" w:hAnsi="Times New Roman" w:cs="Times New Roman"/>
          <w:i/>
          <w:sz w:val="28"/>
          <w:szCs w:val="28"/>
          <w:lang w:eastAsia="uk-UA"/>
        </w:rPr>
      </w:pPr>
      <w:r w:rsidRPr="00501658">
        <w:rPr>
          <w:rFonts w:ascii="Times New Roman" w:eastAsia="Calibri" w:hAnsi="Times New Roman" w:cs="Times New Roman"/>
          <w:i/>
          <w:sz w:val="28"/>
          <w:szCs w:val="28"/>
        </w:rPr>
        <w:t xml:space="preserve"> </w:t>
      </w:r>
    </w:p>
    <w:p w:rsidR="00DD31AF" w:rsidRPr="00501658" w:rsidRDefault="00DD31AF" w:rsidP="00DD31AF">
      <w:pPr>
        <w:widowControl w:val="0"/>
        <w:jc w:val="both"/>
        <w:rPr>
          <w:rFonts w:ascii="Times New Roman" w:hAnsi="Times New Roman" w:cs="Times New Roman"/>
          <w:b/>
          <w:sz w:val="28"/>
          <w:szCs w:val="28"/>
          <w:lang w:eastAsia="uk-UA"/>
        </w:rPr>
      </w:pPr>
      <w:r w:rsidRPr="00501658">
        <w:rPr>
          <w:rFonts w:ascii="Times New Roman" w:eastAsia="Calibri" w:hAnsi="Times New Roman" w:cs="Times New Roman"/>
          <w:sz w:val="28"/>
          <w:szCs w:val="28"/>
        </w:rPr>
        <w:t xml:space="preserve"> </w:t>
      </w:r>
      <w:r w:rsidRPr="00501658">
        <w:rPr>
          <w:rFonts w:ascii="Times New Roman" w:hAnsi="Times New Roman" w:cs="Times New Roman"/>
          <w:b/>
          <w:color w:val="000000"/>
          <w:sz w:val="28"/>
          <w:szCs w:val="28"/>
          <w:lang w:eastAsia="uk-UA"/>
        </w:rPr>
        <w:t>Загальні вимоги:</w:t>
      </w:r>
    </w:p>
    <w:p w:rsidR="00DD31AF" w:rsidRPr="00501658" w:rsidRDefault="00DD31AF" w:rsidP="00DD31AF">
      <w:pPr>
        <w:contextualSpacing/>
        <w:jc w:val="both"/>
        <w:rPr>
          <w:rFonts w:ascii="Times New Roman" w:hAnsi="Times New Roman" w:cs="Times New Roman"/>
          <w:sz w:val="28"/>
          <w:szCs w:val="28"/>
        </w:rPr>
      </w:pPr>
      <w:r w:rsidRPr="00501658">
        <w:rPr>
          <w:rFonts w:ascii="Times New Roman" w:hAnsi="Times New Roman" w:cs="Times New Roman"/>
          <w:sz w:val="28"/>
          <w:szCs w:val="28"/>
        </w:rPr>
        <w:t>1. Весь товар та комплектуючі, що пропонуються Учасником, повинен бути новими, тобто таким, що не відновлювався та раніше не був у користуванні, про що учасником у складі пропозиції надається гарантійний лист.</w:t>
      </w:r>
    </w:p>
    <w:p w:rsidR="00DD31AF" w:rsidRPr="00501658" w:rsidRDefault="00DD31AF" w:rsidP="00DD31AF">
      <w:pPr>
        <w:contextualSpacing/>
        <w:jc w:val="both"/>
        <w:rPr>
          <w:rFonts w:ascii="Times New Roman" w:hAnsi="Times New Roman" w:cs="Times New Roman"/>
          <w:sz w:val="28"/>
          <w:szCs w:val="28"/>
        </w:rPr>
      </w:pPr>
      <w:r w:rsidRPr="00501658">
        <w:rPr>
          <w:rFonts w:ascii="Times New Roman" w:hAnsi="Times New Roman" w:cs="Times New Roman"/>
          <w:sz w:val="28"/>
          <w:szCs w:val="28"/>
        </w:rPr>
        <w:t>2. Вартість пропозиції Учасника повинна включати витрати на страхування, пакування, навантаження, транспортування до місця призначення, відвантаження,</w:t>
      </w:r>
      <w:r w:rsidRPr="00501658">
        <w:rPr>
          <w:rFonts w:ascii="Times New Roman" w:hAnsi="Times New Roman" w:cs="Times New Roman"/>
          <w:sz w:val="28"/>
          <w:szCs w:val="28"/>
          <w:lang w:eastAsia="uk-UA"/>
        </w:rPr>
        <w:t xml:space="preserve"> </w:t>
      </w:r>
      <w:r w:rsidRPr="00501658">
        <w:rPr>
          <w:rFonts w:ascii="Times New Roman" w:hAnsi="Times New Roman" w:cs="Times New Roman"/>
          <w:sz w:val="28"/>
          <w:szCs w:val="28"/>
        </w:rPr>
        <w:t xml:space="preserve">сплату всіх податків і загальнообов’язкових платежів тощо. </w:t>
      </w:r>
    </w:p>
    <w:p w:rsidR="00DD31AF" w:rsidRPr="00501658" w:rsidRDefault="00DD31AF" w:rsidP="00DD31AF">
      <w:pPr>
        <w:jc w:val="both"/>
        <w:rPr>
          <w:rFonts w:ascii="Times New Roman" w:hAnsi="Times New Roman" w:cs="Times New Roman"/>
          <w:iCs/>
          <w:sz w:val="28"/>
          <w:szCs w:val="28"/>
        </w:rPr>
      </w:pPr>
      <w:r w:rsidRPr="00501658">
        <w:rPr>
          <w:rFonts w:ascii="Times New Roman" w:hAnsi="Times New Roman" w:cs="Times New Roman"/>
          <w:iCs/>
          <w:sz w:val="28"/>
          <w:szCs w:val="28"/>
        </w:rPr>
        <w:t>3.</w:t>
      </w:r>
      <w:r w:rsidRPr="00501658">
        <w:rPr>
          <w:rFonts w:ascii="Times New Roman" w:eastAsia="TimesNewRomanPSMT" w:hAnsi="Times New Roman" w:cs="Times New Roman"/>
          <w:color w:val="000000"/>
          <w:sz w:val="28"/>
          <w:szCs w:val="28"/>
        </w:rPr>
        <w:t xml:space="preserve"> Для належного захисту інтересів Замовника щодо авторизованого джерела постачання товару</w:t>
      </w:r>
      <w:r w:rsidRPr="00501658">
        <w:rPr>
          <w:rFonts w:ascii="Times New Roman" w:hAnsi="Times New Roman" w:cs="Times New Roman"/>
          <w:iCs/>
          <w:sz w:val="28"/>
          <w:szCs w:val="28"/>
        </w:rPr>
        <w:t xml:space="preserve"> та підтвердження того, що запропонований товар легально ввезений на територію України, а також має офіційну гарантію, учасник повинен надати у складі пропозиції лист, виданий виробником товару або представництвом виробника запропонованого товару.  Лист повинен містити наступну інформацію: найменування та кількість товару, номер оголошення даної закупівлі, підтвердження гарантійних зобов’язань, а також має бути адресований замовнику торгів.</w:t>
      </w:r>
    </w:p>
    <w:p w:rsidR="00DD31AF" w:rsidRPr="00501658" w:rsidRDefault="00DD31AF" w:rsidP="00DD31AF">
      <w:pPr>
        <w:pStyle w:val="11"/>
        <w:jc w:val="both"/>
        <w:rPr>
          <w:rFonts w:ascii="Times New Roman" w:hAnsi="Times New Roman"/>
          <w:iCs/>
          <w:sz w:val="28"/>
          <w:szCs w:val="28"/>
          <w:lang w:val="uk-UA"/>
        </w:rPr>
      </w:pPr>
      <w:r w:rsidRPr="00501658">
        <w:rPr>
          <w:rFonts w:ascii="Times New Roman" w:hAnsi="Times New Roman"/>
          <w:iCs/>
          <w:sz w:val="28"/>
          <w:szCs w:val="28"/>
          <w:lang w:val="uk-UA"/>
        </w:rPr>
        <w:t xml:space="preserve">4. Для оперативного виконання діагностики та технічної підтримки, з метою економії коштів та часу на доставку обладнання, виконання гарантійних випадків та з метою оперативного обслуговування щодо запропонованого обладнання у місцевості Замовника, обов’язковою умовою є наявність в Учасника  власного  сервісного центру (СЦ) у </w:t>
      </w:r>
      <w:proofErr w:type="spellStart"/>
      <w:r w:rsidRPr="00501658">
        <w:rPr>
          <w:rFonts w:ascii="Times New Roman" w:hAnsi="Times New Roman"/>
          <w:iCs/>
          <w:sz w:val="28"/>
          <w:szCs w:val="28"/>
          <w:lang w:val="uk-UA"/>
        </w:rPr>
        <w:t>м.Львів</w:t>
      </w:r>
      <w:proofErr w:type="spellEnd"/>
      <w:r w:rsidRPr="00501658">
        <w:rPr>
          <w:rFonts w:ascii="Times New Roman" w:hAnsi="Times New Roman"/>
          <w:iCs/>
          <w:sz w:val="28"/>
          <w:szCs w:val="28"/>
          <w:lang w:val="uk-UA"/>
        </w:rPr>
        <w:t xml:space="preserve">. Учасник повинен надати лист про наявність власного сервісного центру із вказанням адреси та номеру телефону. Замовник залишає за собою право перевірити достовірність наданої інформації. </w:t>
      </w:r>
    </w:p>
    <w:p w:rsidR="00DD31AF" w:rsidRPr="00501658" w:rsidRDefault="00DD31AF" w:rsidP="00DD31AF">
      <w:pPr>
        <w:pStyle w:val="11"/>
        <w:jc w:val="both"/>
        <w:rPr>
          <w:rFonts w:ascii="Times New Roman" w:hAnsi="Times New Roman"/>
          <w:iCs/>
          <w:sz w:val="28"/>
          <w:szCs w:val="28"/>
          <w:lang w:val="uk-UA"/>
        </w:rPr>
      </w:pPr>
      <w:r w:rsidRPr="00501658">
        <w:rPr>
          <w:rFonts w:ascii="Times New Roman" w:hAnsi="Times New Roman"/>
          <w:iCs/>
          <w:sz w:val="28"/>
          <w:szCs w:val="28"/>
          <w:lang w:val="uk-UA"/>
        </w:rPr>
        <w:t xml:space="preserve">5. У разі </w:t>
      </w:r>
      <w:proofErr w:type="spellStart"/>
      <w:r w:rsidRPr="00501658">
        <w:rPr>
          <w:rFonts w:ascii="Times New Roman" w:hAnsi="Times New Roman"/>
          <w:iCs/>
          <w:sz w:val="28"/>
          <w:szCs w:val="28"/>
          <w:lang w:val="uk-UA"/>
        </w:rPr>
        <w:t>несправностей</w:t>
      </w:r>
      <w:proofErr w:type="spellEnd"/>
      <w:r w:rsidRPr="00501658">
        <w:rPr>
          <w:rFonts w:ascii="Times New Roman" w:hAnsi="Times New Roman"/>
          <w:iCs/>
          <w:sz w:val="28"/>
          <w:szCs w:val="28"/>
          <w:lang w:val="uk-UA"/>
        </w:rPr>
        <w:t xml:space="preserve"> в  обладнанні, Учасник зобов’язується здійснити його доставку до сервісного центру. Термін ремонту не повинен перевищувати 5 робочих днів, про що учасник у складі пропозиції повинен надати гарантійний лист.</w:t>
      </w:r>
    </w:p>
    <w:p w:rsidR="00DD31AF" w:rsidRPr="00501658" w:rsidRDefault="00DD31AF" w:rsidP="00DD31AF">
      <w:pPr>
        <w:pStyle w:val="11"/>
        <w:jc w:val="both"/>
        <w:rPr>
          <w:rFonts w:ascii="Times New Roman" w:hAnsi="Times New Roman"/>
          <w:color w:val="000000"/>
          <w:sz w:val="28"/>
          <w:szCs w:val="28"/>
          <w:lang w:val="uk-UA"/>
        </w:rPr>
      </w:pPr>
      <w:r w:rsidRPr="00501658">
        <w:rPr>
          <w:rFonts w:ascii="Times New Roman" w:hAnsi="Times New Roman"/>
          <w:iCs/>
          <w:sz w:val="28"/>
          <w:szCs w:val="28"/>
          <w:lang w:val="uk-UA"/>
        </w:rPr>
        <w:t xml:space="preserve">6. </w:t>
      </w:r>
      <w:r w:rsidRPr="00501658">
        <w:rPr>
          <w:rFonts w:ascii="Times New Roman" w:hAnsi="Times New Roman"/>
          <w:color w:val="000000"/>
          <w:sz w:val="28"/>
          <w:szCs w:val="28"/>
          <w:lang w:val="uk-UA"/>
        </w:rPr>
        <w:t xml:space="preserve">Товар повинен відповідати технічним, кількісним та якісним вимогам Замовника. Для підтвердження, Учасник надає заповнену таблицю (наведена нижче). </w:t>
      </w:r>
      <w:r w:rsidRPr="00501658">
        <w:rPr>
          <w:rFonts w:ascii="Times New Roman" w:hAnsi="Times New Roman"/>
          <w:sz w:val="28"/>
          <w:szCs w:val="28"/>
          <w:lang w:val="uk-UA" w:eastAsia="uk-UA"/>
        </w:rPr>
        <w:t xml:space="preserve">Таблиця повинна містити точну назву товару, який пропонується учасником </w:t>
      </w:r>
      <w:r w:rsidRPr="00501658">
        <w:rPr>
          <w:rFonts w:ascii="Times New Roman" w:hAnsi="Times New Roman"/>
          <w:color w:val="000000"/>
          <w:sz w:val="28"/>
          <w:szCs w:val="28"/>
          <w:lang w:val="uk-UA" w:eastAsia="uk-UA"/>
        </w:rPr>
        <w:t>на відповідність заявленим вимогам Замовника відповідно до даного Додатку 2 для підтвердження</w:t>
      </w:r>
      <w:r w:rsidRPr="00501658">
        <w:rPr>
          <w:rFonts w:ascii="Times New Roman" w:hAnsi="Times New Roman"/>
          <w:color w:val="000000"/>
          <w:sz w:val="28"/>
          <w:szCs w:val="28"/>
          <w:lang w:val="uk-UA"/>
        </w:rPr>
        <w:t xml:space="preserve"> відповідності товару технічним, кількісним та якісним вимогам Замовника без порівняльних показників</w:t>
      </w:r>
      <w:r w:rsidRPr="00501658">
        <w:rPr>
          <w:rFonts w:ascii="Times New Roman" w:hAnsi="Times New Roman"/>
          <w:sz w:val="28"/>
          <w:szCs w:val="28"/>
          <w:lang w:val="uk-UA" w:eastAsia="uk-UA"/>
        </w:rPr>
        <w:t xml:space="preserve">. </w:t>
      </w:r>
      <w:r w:rsidRPr="00501658">
        <w:rPr>
          <w:rFonts w:ascii="Times New Roman" w:eastAsia="Calibri" w:hAnsi="Times New Roman"/>
          <w:sz w:val="28"/>
          <w:szCs w:val="28"/>
          <w:lang w:val="uk-UA" w:eastAsia="uk-UA"/>
        </w:rPr>
        <w:t>Обов’язково зазначається виробник, модель, технічні характеристики</w:t>
      </w:r>
      <w:r w:rsidRPr="00501658">
        <w:rPr>
          <w:rFonts w:ascii="Times New Roman" w:hAnsi="Times New Roman"/>
          <w:color w:val="000000"/>
          <w:sz w:val="28"/>
          <w:szCs w:val="28"/>
          <w:lang w:val="uk-UA"/>
        </w:rPr>
        <w:t>.</w:t>
      </w:r>
      <w:r w:rsidRPr="00501658">
        <w:rPr>
          <w:rFonts w:ascii="Times New Roman" w:hAnsi="Times New Roman"/>
          <w:color w:val="000000"/>
          <w:sz w:val="28"/>
          <w:szCs w:val="28"/>
          <w:lang w:val="uk-UA" w:eastAsia="uk-UA"/>
        </w:rPr>
        <w:t xml:space="preserve"> </w:t>
      </w:r>
      <w:r w:rsidRPr="00501658">
        <w:rPr>
          <w:rFonts w:ascii="Times New Roman" w:hAnsi="Times New Roman"/>
          <w:color w:val="000000"/>
          <w:sz w:val="28"/>
          <w:szCs w:val="28"/>
          <w:lang w:val="uk-UA"/>
        </w:rPr>
        <w:t xml:space="preserve">Замовник залишає за собою право   перевірки запропонованого обладнання Учасника технічним </w:t>
      </w:r>
      <w:r w:rsidRPr="00501658">
        <w:rPr>
          <w:rFonts w:ascii="Times New Roman" w:hAnsi="Times New Roman"/>
          <w:color w:val="000000"/>
          <w:sz w:val="28"/>
          <w:szCs w:val="28"/>
          <w:lang w:val="uk-UA"/>
        </w:rPr>
        <w:lastRenderedPageBreak/>
        <w:t>вимогам Замовника у разі невідповідності зазначених вимог Учасником, Замовник залишає право відхилити пропозицію.</w:t>
      </w:r>
    </w:p>
    <w:p w:rsidR="00DD31AF" w:rsidRPr="00501658" w:rsidRDefault="00DD31AF" w:rsidP="00DD31AF">
      <w:pPr>
        <w:jc w:val="both"/>
        <w:rPr>
          <w:rFonts w:ascii="Times New Roman" w:hAnsi="Times New Roman" w:cs="Times New Roman"/>
          <w:bCs/>
          <w:sz w:val="28"/>
          <w:szCs w:val="28"/>
          <w:shd w:val="clear" w:color="auto" w:fill="FFFFFF"/>
        </w:rPr>
      </w:pPr>
      <w:r w:rsidRPr="00501658">
        <w:rPr>
          <w:rFonts w:ascii="Times New Roman" w:hAnsi="Times New Roman" w:cs="Times New Roman"/>
          <w:iCs/>
          <w:sz w:val="28"/>
          <w:szCs w:val="28"/>
        </w:rPr>
        <w:t xml:space="preserve">7. Укладення договору здійснюється </w:t>
      </w:r>
      <w:r w:rsidRPr="00501658">
        <w:rPr>
          <w:rFonts w:ascii="Times New Roman" w:hAnsi="Times New Roman" w:cs="Times New Roman"/>
          <w:sz w:val="28"/>
          <w:szCs w:val="28"/>
          <w:shd w:val="clear" w:color="auto" w:fill="FFFFFF"/>
        </w:rPr>
        <w:t xml:space="preserve">у Замовника за </w:t>
      </w:r>
      <w:proofErr w:type="spellStart"/>
      <w:r w:rsidRPr="00501658">
        <w:rPr>
          <w:rFonts w:ascii="Times New Roman" w:hAnsi="Times New Roman" w:cs="Times New Roman"/>
          <w:sz w:val="28"/>
          <w:szCs w:val="28"/>
          <w:shd w:val="clear" w:color="auto" w:fill="FFFFFF"/>
        </w:rPr>
        <w:t>адресою</w:t>
      </w:r>
      <w:proofErr w:type="spellEnd"/>
      <w:r w:rsidRPr="00501658">
        <w:rPr>
          <w:rFonts w:ascii="Times New Roman" w:hAnsi="Times New Roman" w:cs="Times New Roman"/>
          <w:sz w:val="28"/>
          <w:szCs w:val="28"/>
          <w:shd w:val="clear" w:color="auto" w:fill="FFFFFF"/>
        </w:rPr>
        <w:t xml:space="preserve">: </w:t>
      </w:r>
      <w:r w:rsidRPr="00501658">
        <w:rPr>
          <w:rFonts w:ascii="Times New Roman" w:hAnsi="Times New Roman" w:cs="Times New Roman"/>
          <w:bCs/>
          <w:sz w:val="28"/>
          <w:szCs w:val="28"/>
          <w:shd w:val="clear" w:color="auto" w:fill="FFFFFF"/>
        </w:rPr>
        <w:t xml:space="preserve">м. Львів, вул. Огієнка, 18а, </w:t>
      </w:r>
      <w:proofErr w:type="spellStart"/>
      <w:r w:rsidRPr="00501658">
        <w:rPr>
          <w:rFonts w:ascii="Times New Roman" w:hAnsi="Times New Roman" w:cs="Times New Roman"/>
          <w:bCs/>
          <w:sz w:val="28"/>
          <w:szCs w:val="28"/>
          <w:shd w:val="clear" w:color="auto" w:fill="FFFFFF"/>
        </w:rPr>
        <w:t>каб</w:t>
      </w:r>
      <w:proofErr w:type="spellEnd"/>
      <w:r w:rsidRPr="00501658">
        <w:rPr>
          <w:rFonts w:ascii="Times New Roman" w:hAnsi="Times New Roman" w:cs="Times New Roman"/>
          <w:bCs/>
          <w:sz w:val="28"/>
          <w:szCs w:val="28"/>
          <w:shd w:val="clear" w:color="auto" w:fill="FFFFFF"/>
        </w:rPr>
        <w:t>. 405.</w:t>
      </w:r>
    </w:p>
    <w:p w:rsidR="00DD31AF" w:rsidRPr="00501658" w:rsidRDefault="00DD31AF" w:rsidP="00DD31AF">
      <w:pPr>
        <w:jc w:val="both"/>
        <w:rPr>
          <w:rFonts w:ascii="Times New Roman" w:hAnsi="Times New Roman" w:cs="Times New Roman"/>
          <w:sz w:val="28"/>
          <w:szCs w:val="28"/>
          <w:shd w:val="clear" w:color="auto" w:fill="FFFFFF"/>
        </w:rPr>
      </w:pPr>
      <w:r w:rsidRPr="00501658">
        <w:rPr>
          <w:rFonts w:ascii="Times New Roman" w:hAnsi="Times New Roman" w:cs="Times New Roman"/>
          <w:sz w:val="28"/>
          <w:szCs w:val="28"/>
          <w:shd w:val="clear" w:color="auto" w:fill="FFFFFF"/>
        </w:rPr>
        <w:t>8. У складі пропозиції учасник повинен надати копії сертифікатів якості або декларацію відповідності або висновок СЕС на запропонований товар.</w:t>
      </w:r>
    </w:p>
    <w:p w:rsidR="00DD31AF" w:rsidRPr="00501658" w:rsidRDefault="00DD31AF" w:rsidP="007C046B">
      <w:pPr>
        <w:jc w:val="both"/>
        <w:rPr>
          <w:rFonts w:ascii="Times New Roman" w:hAnsi="Times New Roman" w:cs="Times New Roman"/>
          <w:sz w:val="28"/>
          <w:szCs w:val="28"/>
        </w:rPr>
      </w:pPr>
    </w:p>
    <w:p w:rsidR="007C046B" w:rsidRPr="00501658" w:rsidRDefault="007C046B" w:rsidP="007C046B">
      <w:pPr>
        <w:jc w:val="both"/>
        <w:rPr>
          <w:rFonts w:ascii="Times New Roman" w:hAnsi="Times New Roman" w:cs="Times New Roman"/>
          <w:sz w:val="28"/>
          <w:szCs w:val="28"/>
        </w:rPr>
      </w:pPr>
      <w:r w:rsidRPr="00501658">
        <w:rPr>
          <w:rFonts w:ascii="Times New Roman" w:hAnsi="Times New Roman" w:cs="Times New Roman"/>
          <w:b/>
          <w:bCs/>
          <w:sz w:val="28"/>
          <w:szCs w:val="28"/>
        </w:rPr>
        <w:t>Обґрунтування очікуваної вартості закупівлі.</w:t>
      </w:r>
      <w:r w:rsidRPr="00501658">
        <w:rPr>
          <w:rFonts w:ascii="Times New Roman" w:hAnsi="Times New Roman" w:cs="Times New Roman"/>
          <w:sz w:val="28"/>
          <w:szCs w:val="28"/>
        </w:rPr>
        <w:t xml:space="preserve"> 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Метод порівняння ринкових цін базується на зборі і аналізі цінової інформації з реального ринку то</w:t>
      </w:r>
      <w:r w:rsidR="00944C48" w:rsidRPr="00501658">
        <w:rPr>
          <w:rFonts w:ascii="Times New Roman" w:hAnsi="Times New Roman" w:cs="Times New Roman"/>
          <w:sz w:val="28"/>
          <w:szCs w:val="28"/>
        </w:rPr>
        <w:t>вару на основі трьох комерційних</w:t>
      </w:r>
      <w:r w:rsidRPr="00501658">
        <w:rPr>
          <w:rFonts w:ascii="Times New Roman" w:hAnsi="Times New Roman" w:cs="Times New Roman"/>
          <w:sz w:val="28"/>
          <w:szCs w:val="28"/>
        </w:rPr>
        <w:t xml:space="preserve"> пропозицій</w:t>
      </w:r>
    </w:p>
    <w:p w:rsidR="00FD0356" w:rsidRPr="00501658" w:rsidRDefault="007C046B" w:rsidP="00501658">
      <w:pPr>
        <w:jc w:val="both"/>
        <w:rPr>
          <w:rFonts w:ascii="Times New Roman" w:hAnsi="Times New Roman" w:cs="Times New Roman"/>
          <w:sz w:val="28"/>
          <w:szCs w:val="28"/>
        </w:rPr>
      </w:pPr>
      <w:r w:rsidRPr="00501658">
        <w:rPr>
          <w:rFonts w:ascii="Times New Roman" w:hAnsi="Times New Roman" w:cs="Times New Roman"/>
          <w:b/>
          <w:sz w:val="28"/>
          <w:szCs w:val="28"/>
        </w:rPr>
        <w:t>Посилання на закупівлю</w:t>
      </w:r>
      <w:r w:rsidRPr="00501658">
        <w:rPr>
          <w:rFonts w:ascii="Times New Roman" w:hAnsi="Times New Roman" w:cs="Times New Roman"/>
          <w:sz w:val="28"/>
          <w:szCs w:val="28"/>
        </w:rPr>
        <w:t xml:space="preserve">: </w:t>
      </w:r>
      <w:hyperlink r:id="rId4" w:tgtFrame="_blank" w:history="1">
        <w:r w:rsidR="009C16AE" w:rsidRPr="009C16AE">
          <w:rPr>
            <w:rFonts w:ascii="Times New Roman" w:hAnsi="Times New Roman" w:cs="Times New Roman"/>
            <w:sz w:val="28"/>
            <w:szCs w:val="28"/>
          </w:rPr>
          <w:t>UA-2024-09-27-008140-a</w:t>
        </w:r>
      </w:hyperlink>
    </w:p>
    <w:sectPr w:rsidR="00FD0356" w:rsidRPr="00501658" w:rsidSect="00501658">
      <w:pgSz w:w="11906" w:h="16838"/>
      <w:pgMar w:top="851" w:right="849"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ont340">
    <w:altName w:val="Times New Roman"/>
    <w:charset w:val="01"/>
    <w:family w:val="auto"/>
    <w:pitch w:val="variable"/>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52"/>
    <w:rsid w:val="00221052"/>
    <w:rsid w:val="00501658"/>
    <w:rsid w:val="00522454"/>
    <w:rsid w:val="00541272"/>
    <w:rsid w:val="007C046B"/>
    <w:rsid w:val="00944C48"/>
    <w:rsid w:val="009C16AE"/>
    <w:rsid w:val="00DD31AF"/>
    <w:rsid w:val="00FD0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F2DF6-EDDB-4076-8966-925C931F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6B"/>
    <w:pPr>
      <w:spacing w:line="254" w:lineRule="auto"/>
    </w:pPr>
  </w:style>
  <w:style w:type="paragraph" w:styleId="1">
    <w:name w:val="heading 1"/>
    <w:basedOn w:val="a"/>
    <w:link w:val="10"/>
    <w:uiPriority w:val="9"/>
    <w:qFormat/>
    <w:rsid w:val="00944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46B"/>
    <w:rPr>
      <w:color w:val="0563C1" w:themeColor="hyperlink"/>
      <w:u w:val="single"/>
    </w:rPr>
  </w:style>
  <w:style w:type="character" w:customStyle="1" w:styleId="10">
    <w:name w:val="Заголовок 1 Знак"/>
    <w:basedOn w:val="a0"/>
    <w:link w:val="1"/>
    <w:uiPriority w:val="9"/>
    <w:rsid w:val="00944C48"/>
    <w:rPr>
      <w:rFonts w:ascii="Times New Roman" w:eastAsia="Times New Roman" w:hAnsi="Times New Roman" w:cs="Times New Roman"/>
      <w:b/>
      <w:bCs/>
      <w:kern w:val="36"/>
      <w:sz w:val="48"/>
      <w:szCs w:val="48"/>
      <w:lang w:eastAsia="uk-UA"/>
    </w:rPr>
  </w:style>
  <w:style w:type="table" w:styleId="a4">
    <w:name w:val="Table Grid"/>
    <w:basedOn w:val="a1"/>
    <w:uiPriority w:val="39"/>
    <w:rsid w:val="00DD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rsid w:val="00DD31AF"/>
    <w:pPr>
      <w:spacing w:after="0" w:line="240" w:lineRule="auto"/>
    </w:pPr>
    <w:rPr>
      <w:rFonts w:ascii="Calibri" w:eastAsia="Times New Roman" w:hAnsi="Calibri" w:cs="Times New Roman"/>
      <w:lang w:val="ru-RU"/>
    </w:rPr>
  </w:style>
  <w:style w:type="character" w:customStyle="1" w:styleId="NoSpacingChar">
    <w:name w:val="No Spacing Char"/>
    <w:link w:val="11"/>
    <w:locked/>
    <w:rsid w:val="00DD31AF"/>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44684">
      <w:bodyDiv w:val="1"/>
      <w:marLeft w:val="0"/>
      <w:marRight w:val="0"/>
      <w:marTop w:val="0"/>
      <w:marBottom w:val="0"/>
      <w:divBdr>
        <w:top w:val="none" w:sz="0" w:space="0" w:color="auto"/>
        <w:left w:val="none" w:sz="0" w:space="0" w:color="auto"/>
        <w:bottom w:val="none" w:sz="0" w:space="0" w:color="auto"/>
        <w:right w:val="none" w:sz="0" w:space="0" w:color="auto"/>
      </w:divBdr>
    </w:div>
    <w:div w:id="1818378161">
      <w:bodyDiv w:val="1"/>
      <w:marLeft w:val="0"/>
      <w:marRight w:val="0"/>
      <w:marTop w:val="0"/>
      <w:marBottom w:val="0"/>
      <w:divBdr>
        <w:top w:val="none" w:sz="0" w:space="0" w:color="auto"/>
        <w:left w:val="none" w:sz="0" w:space="0" w:color="auto"/>
        <w:bottom w:val="none" w:sz="0" w:space="0" w:color="auto"/>
        <w:right w:val="none" w:sz="0" w:space="0" w:color="auto"/>
      </w:divBdr>
    </w:div>
    <w:div w:id="20461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v.e-tender.ua/tender/programne-zabezpechennya/UA-2024-09-27-008140-a-operaczijna-systema-ta-ofisnyj-dodato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5310</Words>
  <Characters>3028</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2024-10-04T09:24:00Z</dcterms:created>
  <dcterms:modified xsi:type="dcterms:W3CDTF">2024-10-04T09:24:00Z</dcterms:modified>
</cp:coreProperties>
</file>