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29 квітня 2025 р.                                                            </w:t>
        <w:tab/>
        <w:t xml:space="preserve">Протокол № 2-3</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Сергій ПАЗЮК, Галина ВАРХОЛИК, Юрій ГАРМАТІЙ, Ірина СУХОВЕРСЬКА, Леся ГРИЗА, Ліліана КУДРИК,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схвалення посібника «Методичні матеріали на допомогу вчителю хімії НУШ. 7 клас» (3 д.а.).</w:t>
      </w:r>
    </w:p>
    <w:p w:rsidR="00000000" w:rsidDel="00000000" w:rsidP="00000000" w:rsidRDefault="00000000" w:rsidRPr="00000000" w14:paraId="0000000A">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(Укладач: Ольга ТУРИЦЯ та та група вчителів Яворівської ТГ)</w:t>
      </w:r>
    </w:p>
    <w:p w:rsidR="00000000" w:rsidDel="00000000" w:rsidP="00000000" w:rsidRDefault="00000000" w:rsidRPr="00000000" w14:paraId="0000000B">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Олени ЦОГЛИ, старшої викладачки кафедри природничо-математичної освіти про зміст </w:t>
      </w:r>
      <w:r w:rsidDel="00000000" w:rsidR="00000000" w:rsidRPr="00000000">
        <w:rPr>
          <w:rFonts w:ascii="Times New Roman" w:cs="Times New Roman" w:eastAsia="Times New Roman" w:hAnsi="Times New Roman"/>
          <w:sz w:val="28"/>
          <w:szCs w:val="28"/>
          <w:rtl w:val="0"/>
        </w:rPr>
        <w:t xml:space="preserve">посібника «Методичні матеріали на допомогу вчителю хімії НУШ. 7 клас», науково-методична рада</w:t>
      </w:r>
    </w:p>
    <w:p w:rsidR="00000000" w:rsidDel="00000000" w:rsidP="00000000" w:rsidRDefault="00000000" w:rsidRPr="00000000" w14:paraId="0000000E">
      <w:pPr>
        <w:spacing w:line="240" w:lineRule="auto"/>
        <w:ind w:hanging="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схвалює:</w:t>
      </w:r>
    </w:p>
    <w:p w:rsidR="00000000" w:rsidDel="00000000" w:rsidP="00000000" w:rsidRDefault="00000000" w:rsidRPr="00000000" w14:paraId="00000010">
      <w:pPr>
        <w:spacing w:line="240" w:lineRule="auto"/>
        <w:ind w:hanging="10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Посібник «Методичні матеріали на допомогу вчителю хімії НУШ. 7 клас»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2">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Рішення прийнято:</w:t>
      </w:r>
      <w:r w:rsidDel="00000000" w:rsidR="00000000" w:rsidRPr="00000000">
        <w:rPr>
          <w:rtl w:val="0"/>
        </w:rPr>
      </w:r>
    </w:p>
    <w:p w:rsidR="00000000" w:rsidDel="00000000" w:rsidP="00000000" w:rsidRDefault="00000000" w:rsidRPr="00000000" w14:paraId="00000013">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«за»___18______</w:t>
      </w:r>
      <w:r w:rsidDel="00000000" w:rsidR="00000000" w:rsidRPr="00000000">
        <w:rPr>
          <w:rtl w:val="0"/>
        </w:rPr>
      </w:r>
    </w:p>
    <w:p w:rsidR="00000000" w:rsidDel="00000000" w:rsidP="00000000" w:rsidRDefault="00000000" w:rsidRPr="00000000" w14:paraId="00000014">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5">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«утримались»__0_____</w:t>
      </w:r>
      <w:r w:rsidDel="00000000" w:rsidR="00000000" w:rsidRPr="00000000">
        <w:rPr>
          <w:rtl w:val="0"/>
        </w:rPr>
      </w:r>
    </w:p>
    <w:p w:rsidR="00000000" w:rsidDel="00000000" w:rsidP="00000000" w:rsidRDefault="00000000" w:rsidRPr="00000000" w14:paraId="00000016">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C">
      <w:pPr>
        <w:spacing w:after="20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