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Рішення науково-методичної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Комунального закладу Львівської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«Львівський обласний інститут післядипломної педагогічної освіти»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жовтня 2025 р.                                                            </w:t>
        <w:tab/>
        <w:t xml:space="preserve">Протокол № 6-1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142" w:hanging="10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Присутні члени 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Павло ХОБЗЕЙ, Микола КАЦЮБА, Марта ЗНАК, Наталія ПАСТУШЕНКО, Олена ЦОГЛА, Юрій ГАРМАТІЙ, Ірина СУХОВЕРСЬКА, Леся ГРИЗА, Ірина СИНЯ, Ігор ТАНЧИН, Тетяна ДОЛЖИКОВА, Євгенія СЛИВКА, Наталія БАМБУРАК, Наталія ТОДЧУК, Світлана БАХАНОВА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схвалення програм Нової української школи</w:t>
      </w:r>
    </w:p>
    <w:p w:rsidR="00000000" w:rsidDel="00000000" w:rsidP="00000000" w:rsidRDefault="00000000" w:rsidRPr="00000000" w14:paraId="0000000A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14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Заслухавши та обговоривши інформацію Наталії ПАСТУШЕНКО, заступниці директора з науково-педагогічної роботи про зміст програм Нової української школи,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науково-методична рада</w:t>
      </w:r>
    </w:p>
    <w:p w:rsidR="00000000" w:rsidDel="00000000" w:rsidP="00000000" w:rsidRDefault="00000000" w:rsidRPr="00000000" w14:paraId="0000000C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схвалює:</w:t>
      </w:r>
    </w:p>
    <w:p w:rsidR="00000000" w:rsidDel="00000000" w:rsidP="00000000" w:rsidRDefault="00000000" w:rsidRPr="00000000" w14:paraId="0000000E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hanging="14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програми Нової української школи перелік поданий у додатку №1.</w:t>
      </w:r>
    </w:p>
    <w:p w:rsidR="00000000" w:rsidDel="00000000" w:rsidP="00000000" w:rsidRDefault="00000000" w:rsidRPr="00000000" w14:paraId="00000010">
      <w:pPr>
        <w:spacing w:line="240" w:lineRule="auto"/>
        <w:ind w:hanging="10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12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прийнято: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«за»___15______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«проти»_____0____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«утримались»__0_____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 ради                                      Павло ХОБЗЕЙ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Секретар      </w:t>
        <w:tab/>
        <w:tab/>
        <w:tab/>
        <w:tab/>
        <w:t xml:space="preserve"> Марта ЗНАК</w:t>
      </w:r>
    </w:p>
    <w:p w:rsidR="00000000" w:rsidDel="00000000" w:rsidP="00000000" w:rsidRDefault="00000000" w:rsidRPr="00000000" w14:paraId="0000001D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схвалення програм Нової української школи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(тривалість 16 та 12 год.)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-230.0" w:type="dxa"/>
        <w:tblLayout w:type="fixed"/>
        <w:tblLook w:val="0400"/>
      </w:tblPr>
      <w:tblGrid>
        <w:gridCol w:w="480"/>
        <w:gridCol w:w="3975"/>
        <w:gridCol w:w="2655"/>
        <w:gridCol w:w="2820"/>
        <w:tblGridChange w:id="0">
          <w:tblGrid>
            <w:gridCol w:w="480"/>
            <w:gridCol w:w="3975"/>
            <w:gridCol w:w="2655"/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Назва програми підвищення кваліфікації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Розробник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Кафедра, що подала програму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Програма підвищення кваліфікації учителів української мови та літератури, учителів зарубіжної літератури, учителів інтегрованого курсу літератур «Упровадження Державного стандарту базової середньої освіти у 7-8 класах. Українська мова та література, зарубіжна література, інтегрований курс літератур. ІІ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Анна-Марія БОГОСВЯТСЬКА,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Оксана ДІЛЬНА,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Наталія ПАСТУШЕНКО,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Тетяна ДОЛЖИКОВА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гуманітарної освіти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u3s9tqigkw6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музичного мистецтва та учителів образотворчого мистецтва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highlight w:val="white"/>
                <w:rtl w:val="0"/>
              </w:rPr>
              <w:t xml:space="preserve">Реалізація Державного стандарту базової середньої освіти у другому циклі основної школи. Мистецтво, 8 клас НУШ. ІІ етап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Олександра ГУРИН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гуманітарної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rr36r7t7fqjz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педагогів (керівників ЗЗСО та їх заступників) «Реалізація Державного стандарту базової середньої освіти в другому циклі базової середньої освіти. 7-9 класи. Управлінський аспект. ІІ етап»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Павло ХОБЗЕЙ,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Галина ЛОЇК,</w:t>
              <w:br w:type="textWrapping"/>
              <w:t xml:space="preserve">Христина ЧУШАК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педагогів (учителів фізичної культури) «Упровадження Державного стандарту базової середньої освіти у 7-8 класах. Фізична культура. ІІ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Євгенія СЛИВКА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технологічної освітньої галузі «Реалізація Державного стандарту базової середньої освіти в другому циклі базової середньої освіти. Технологічна галузь. 7-8 клас IІ етап навчання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Зоряна САФ’ЯНЮК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інформатики «Упровадження Державного стандарту базової середньої освіти у 7-8 класах. Інформатика. II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Лілія ПАЛЮШОК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педагогіки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хімії «Упровадження Державного стандарту базової середньої освіти у 7-8 класах. Хімія. ІІ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Ольга ТУРИЦЯ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природничо-математичної освіти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математики «Упровадження Державного стандарту базової середньої освіти у 7-8 класах. Математика. ІІ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Інна БЄЛІНСЬКА,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Олександр ШАПОВАЛОВСЬКИЙ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природничо-математичної освіти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фізики «Упровадження Державного стандарту базової середньої освіти у 7-8 класах. Фізика. ІІ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Зоряна МАКСИМОВИЧ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природничо-математичної освіти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географії «Упровадження Державного стандарту базової середньої освіти у 7-8 класах.  Географія. ІІ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Мирослав ЗІНКЕВИЧ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природничо-математичної освіти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біології «Упровадження Державного стандарту базової середньої освіти у 7-8 класах. Біологія. ІІ етап навчання»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Марія ЛАЗОРКО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природничо-математичної освіти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Програма підвищення кваліфікації учителів історії та громадянської освіти «Упровадження Державного стандарту базової середньої освіти у 7-8 класах. Історія та громадянська освіта. ІІ етап навчання»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Ірина КОСТЮК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суспільствознавчої освіти</w:t>
            </w:r>
          </w:p>
        </w:tc>
      </w:tr>
    </w:tbl>
    <w:p w:rsidR="00000000" w:rsidDel="00000000" w:rsidP="00000000" w:rsidRDefault="00000000" w:rsidRPr="00000000" w14:paraId="0000005F">
      <w:pPr>
        <w:spacing w:after="200" w:line="276" w:lineRule="auto"/>
        <w:rPr/>
      </w:pPr>
      <w:bookmarkStart w:colFirst="0" w:colLast="0" w:name="_b3bghes57oe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